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5CDE" w:rsidP="00615CDE" w:rsidRDefault="00273F7F" w14:paraId="449CFFB9" w14:textId="77777777">
      <w:pPr>
        <w:pStyle w:val="Podnadpis"/>
        <w:spacing w:line="240" w:lineRule="auto"/>
        <w:ind w:left="0" w:firstLine="0"/>
        <w:rPr>
          <w:b/>
          <w:sz w:val="30"/>
          <w:szCs w:val="30"/>
        </w:rPr>
      </w:pPr>
      <w:r>
        <w:rPr>
          <w:b/>
          <w:sz w:val="30"/>
          <w:szCs w:val="30"/>
        </w:rPr>
        <w:t>Základy společenských věd</w:t>
      </w:r>
    </w:p>
    <w:p w:rsidR="00615CDE" w:rsidP="00E06ECB" w:rsidRDefault="00615CDE" w14:paraId="560B29E8" w14:textId="77777777">
      <w:pPr>
        <w:pStyle w:val="Podnadpis"/>
        <w:spacing w:line="240" w:lineRule="auto"/>
        <w:ind w:left="0" w:firstLine="0"/>
        <w:rPr>
          <w:b/>
          <w:sz w:val="30"/>
          <w:szCs w:val="30"/>
        </w:rPr>
      </w:pPr>
    </w:p>
    <w:p w:rsidRPr="00615CDE" w:rsidR="006127A5" w:rsidP="00615CDE" w:rsidRDefault="002629FF" w14:paraId="05539C73" w14:textId="3790D1F2">
      <w:pPr>
        <w:pStyle w:val="Podnadpis"/>
        <w:spacing w:line="240" w:lineRule="auto"/>
        <w:ind w:left="0" w:firstLine="0"/>
        <w:rPr>
          <w:b/>
          <w:sz w:val="30"/>
          <w:szCs w:val="30"/>
        </w:rPr>
      </w:pPr>
      <w:r w:rsidRPr="00273F7F">
        <w:rPr>
          <w:b/>
          <w:sz w:val="30"/>
          <w:szCs w:val="30"/>
        </w:rPr>
        <w:t>Maturitní témata</w:t>
      </w:r>
      <w:r w:rsidR="002C049C">
        <w:rPr>
          <w:b/>
          <w:sz w:val="30"/>
          <w:szCs w:val="30"/>
        </w:rPr>
        <w:t xml:space="preserve"> </w:t>
      </w:r>
    </w:p>
    <w:p w:rsidR="00615CDE" w:rsidP="00675B41" w:rsidRDefault="00615CDE" w14:paraId="73A5A238" w14:textId="77777777">
      <w:pPr>
        <w:pStyle w:val="Podnadpis"/>
        <w:spacing w:line="240" w:lineRule="auto"/>
        <w:ind w:left="0" w:firstLine="0"/>
        <w:jc w:val="both"/>
        <w:rPr>
          <w:b/>
          <w:sz w:val="26"/>
          <w:szCs w:val="26"/>
        </w:rPr>
      </w:pPr>
    </w:p>
    <w:p w:rsidRPr="004E6937" w:rsidR="004E6937" w:rsidP="00675B41" w:rsidRDefault="00675B41" w14:paraId="344D3242" w14:textId="77777777">
      <w:pPr>
        <w:pStyle w:val="Podnadpis"/>
        <w:numPr>
          <w:ilvl w:val="0"/>
          <w:numId w:val="7"/>
        </w:numPr>
        <w:tabs>
          <w:tab w:val="left" w:pos="426"/>
        </w:tabs>
        <w:spacing w:line="240" w:lineRule="auto"/>
        <w:ind w:left="284" w:hanging="284"/>
        <w:jc w:val="both"/>
        <w:rPr>
          <w:sz w:val="26"/>
          <w:szCs w:val="26"/>
          <w:u w:val="single"/>
        </w:rPr>
      </w:pPr>
      <w:r>
        <w:rPr>
          <w:b/>
          <w:sz w:val="26"/>
          <w:szCs w:val="26"/>
        </w:rPr>
        <w:t xml:space="preserve"> </w:t>
      </w:r>
      <w:r w:rsidRPr="00675B41">
        <w:rPr>
          <w:b/>
          <w:sz w:val="26"/>
          <w:szCs w:val="26"/>
        </w:rPr>
        <w:t xml:space="preserve"> </w:t>
      </w:r>
      <w:r w:rsidRPr="00C94191" w:rsidR="002629FF">
        <w:rPr>
          <w:b/>
          <w:sz w:val="26"/>
          <w:szCs w:val="26"/>
          <w:u w:val="single"/>
        </w:rPr>
        <w:t>Psychologie jako vědní obor</w:t>
      </w:r>
      <w:r w:rsidR="004E6937">
        <w:rPr>
          <w:b/>
          <w:sz w:val="26"/>
          <w:szCs w:val="26"/>
          <w:u w:val="single"/>
        </w:rPr>
        <w:t>, tradiční a moderní psychologické směry</w:t>
      </w:r>
    </w:p>
    <w:p w:rsidR="00675B41" w:rsidP="00D41F08" w:rsidRDefault="00675B41" w14:paraId="108DE7D2" w14:textId="77777777">
      <w:pPr>
        <w:pStyle w:val="Podnadpis"/>
        <w:spacing w:line="240" w:lineRule="auto"/>
        <w:ind w:left="426" w:hanging="6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C94191" w:rsidR="002629FF">
        <w:rPr>
          <w:sz w:val="26"/>
          <w:szCs w:val="26"/>
        </w:rPr>
        <w:t>Zrod psychologie jako vědní disciplíny a předmět jejího zkoumání.</w:t>
      </w:r>
      <w:r w:rsidR="00AB2590">
        <w:rPr>
          <w:sz w:val="26"/>
          <w:szCs w:val="26"/>
        </w:rPr>
        <w:t xml:space="preserve"> Charakterizujte jednotlivé psychologické směry a vysvětlete rozdílnost jejich pohledu na lidskou psychiku. Systém psychologických disciplín.</w:t>
      </w:r>
      <w:r w:rsidR="004E693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</w:t>
      </w:r>
    </w:p>
    <w:p w:rsidRPr="00C94191" w:rsidR="002629FF" w:rsidP="00675B41" w:rsidRDefault="002629FF" w14:paraId="2F030E99" w14:textId="77777777">
      <w:pPr>
        <w:pStyle w:val="Podnadpis"/>
        <w:spacing w:line="240" w:lineRule="auto"/>
        <w:ind w:left="0" w:firstLine="0"/>
        <w:jc w:val="both"/>
        <w:rPr>
          <w:sz w:val="26"/>
          <w:szCs w:val="26"/>
        </w:rPr>
      </w:pPr>
    </w:p>
    <w:p w:rsidRPr="00447AD0" w:rsidR="002629FF" w:rsidP="00675B41" w:rsidRDefault="00447AD0" w14:paraId="2353DCF9" w14:textId="77777777">
      <w:pPr>
        <w:pStyle w:val="Podnadpis"/>
        <w:tabs>
          <w:tab w:val="left" w:pos="360"/>
        </w:tabs>
        <w:spacing w:line="240" w:lineRule="auto"/>
        <w:ind w:left="0" w:firstLine="0"/>
        <w:jc w:val="both"/>
        <w:rPr>
          <w:sz w:val="26"/>
          <w:szCs w:val="26"/>
          <w:u w:val="single"/>
        </w:rPr>
      </w:pPr>
      <w:r>
        <w:rPr>
          <w:b/>
          <w:sz w:val="26"/>
          <w:szCs w:val="26"/>
        </w:rPr>
        <w:t>2</w:t>
      </w:r>
      <w:r w:rsidR="00AA51C4">
        <w:rPr>
          <w:b/>
          <w:sz w:val="26"/>
          <w:szCs w:val="26"/>
        </w:rPr>
        <w:t xml:space="preserve">.  </w:t>
      </w:r>
      <w:r w:rsidR="00675B41">
        <w:rPr>
          <w:b/>
          <w:sz w:val="26"/>
          <w:szCs w:val="26"/>
        </w:rPr>
        <w:t xml:space="preserve"> </w:t>
      </w:r>
      <w:r w:rsidRPr="00447AD0">
        <w:rPr>
          <w:b/>
          <w:sz w:val="26"/>
          <w:szCs w:val="26"/>
          <w:u w:val="single"/>
        </w:rPr>
        <w:t>Psychologie o</w:t>
      </w:r>
      <w:r w:rsidRPr="00447AD0" w:rsidR="00956614">
        <w:rPr>
          <w:b/>
          <w:sz w:val="26"/>
          <w:szCs w:val="26"/>
          <w:u w:val="single"/>
        </w:rPr>
        <w:t>sobnost</w:t>
      </w:r>
      <w:r w:rsidRPr="00447AD0">
        <w:rPr>
          <w:b/>
          <w:sz w:val="26"/>
          <w:szCs w:val="26"/>
          <w:u w:val="single"/>
        </w:rPr>
        <w:t>i a její utváření učením</w:t>
      </w:r>
    </w:p>
    <w:p w:rsidRPr="00C94191" w:rsidR="002629FF" w:rsidP="00501512" w:rsidRDefault="00956614" w14:paraId="63510AAE" w14:textId="77777777">
      <w:pPr>
        <w:pStyle w:val="Podnadpis"/>
        <w:numPr>
          <w:ilvl w:val="12"/>
          <w:numId w:val="0"/>
        </w:numPr>
        <w:tabs>
          <w:tab w:val="left" w:pos="426"/>
        </w:tabs>
        <w:spacing w:line="240" w:lineRule="auto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B60850">
        <w:rPr>
          <w:sz w:val="26"/>
          <w:szCs w:val="26"/>
        </w:rPr>
        <w:t xml:space="preserve"> Předmět psychologie osobnosti, </w:t>
      </w:r>
      <w:r>
        <w:rPr>
          <w:sz w:val="26"/>
          <w:szCs w:val="26"/>
        </w:rPr>
        <w:t>základní teorie vysvětlující</w:t>
      </w:r>
      <w:r w:rsidR="00675B41">
        <w:rPr>
          <w:sz w:val="26"/>
          <w:szCs w:val="26"/>
        </w:rPr>
        <w:t xml:space="preserve"> osobnost</w:t>
      </w:r>
      <w:r w:rsidR="00B60850">
        <w:rPr>
          <w:sz w:val="26"/>
          <w:szCs w:val="26"/>
        </w:rPr>
        <w:t>, struktura jejích psychických vlastností</w:t>
      </w:r>
      <w:r w:rsidR="00FB030B">
        <w:rPr>
          <w:sz w:val="26"/>
          <w:szCs w:val="26"/>
        </w:rPr>
        <w:t xml:space="preserve"> </w:t>
      </w:r>
      <w:r w:rsidRPr="00C94191" w:rsidR="002629FF">
        <w:rPr>
          <w:sz w:val="26"/>
          <w:szCs w:val="26"/>
        </w:rPr>
        <w:t>(</w:t>
      </w:r>
      <w:r w:rsidR="00FB030B">
        <w:rPr>
          <w:sz w:val="26"/>
          <w:szCs w:val="26"/>
        </w:rPr>
        <w:t xml:space="preserve">vlohy, </w:t>
      </w:r>
      <w:r w:rsidRPr="00C94191" w:rsidR="002629FF">
        <w:rPr>
          <w:sz w:val="26"/>
          <w:szCs w:val="26"/>
        </w:rPr>
        <w:t xml:space="preserve">schopnosti, </w:t>
      </w:r>
      <w:r w:rsidR="00FB030B">
        <w:rPr>
          <w:sz w:val="26"/>
          <w:szCs w:val="26"/>
        </w:rPr>
        <w:t>inteligence</w:t>
      </w:r>
      <w:r w:rsidR="00534EC7">
        <w:rPr>
          <w:sz w:val="26"/>
          <w:szCs w:val="26"/>
        </w:rPr>
        <w:t xml:space="preserve"> a její měření, </w:t>
      </w:r>
      <w:r w:rsidR="00FB030B">
        <w:rPr>
          <w:sz w:val="26"/>
          <w:szCs w:val="26"/>
        </w:rPr>
        <w:t xml:space="preserve"> </w:t>
      </w:r>
      <w:r w:rsidR="00675B41">
        <w:rPr>
          <w:sz w:val="26"/>
          <w:szCs w:val="26"/>
        </w:rPr>
        <w:t xml:space="preserve">   </w:t>
      </w:r>
      <w:r w:rsidR="00FB030B">
        <w:rPr>
          <w:sz w:val="26"/>
          <w:szCs w:val="26"/>
        </w:rPr>
        <w:t>sociální inteligence</w:t>
      </w:r>
      <w:r w:rsidR="00534EC7">
        <w:rPr>
          <w:sz w:val="26"/>
          <w:szCs w:val="26"/>
        </w:rPr>
        <w:t xml:space="preserve">, </w:t>
      </w:r>
      <w:r w:rsidRPr="00C94191" w:rsidR="002629FF">
        <w:rPr>
          <w:sz w:val="26"/>
          <w:szCs w:val="26"/>
        </w:rPr>
        <w:t>rysy</w:t>
      </w:r>
      <w:r w:rsidR="00534EC7">
        <w:rPr>
          <w:sz w:val="26"/>
          <w:szCs w:val="26"/>
        </w:rPr>
        <w:t xml:space="preserve"> osobnosti</w:t>
      </w:r>
      <w:r w:rsidR="00B60850">
        <w:rPr>
          <w:sz w:val="26"/>
          <w:szCs w:val="26"/>
        </w:rPr>
        <w:t>, temperament a charakter).</w:t>
      </w:r>
      <w:r w:rsidRPr="00C94191" w:rsidR="002629FF">
        <w:rPr>
          <w:sz w:val="26"/>
          <w:szCs w:val="26"/>
        </w:rPr>
        <w:t xml:space="preserve"> </w:t>
      </w:r>
      <w:r w:rsidR="00B60850">
        <w:rPr>
          <w:sz w:val="26"/>
          <w:szCs w:val="26"/>
        </w:rPr>
        <w:t xml:space="preserve">Předmět </w:t>
      </w:r>
      <w:r w:rsidRPr="00C94191" w:rsidR="002629FF">
        <w:rPr>
          <w:sz w:val="26"/>
          <w:szCs w:val="26"/>
        </w:rPr>
        <w:t>ont</w:t>
      </w:r>
      <w:r w:rsidR="00B60850">
        <w:rPr>
          <w:sz w:val="26"/>
          <w:szCs w:val="26"/>
        </w:rPr>
        <w:t>ogenetické</w:t>
      </w:r>
      <w:r w:rsidR="00A06F85">
        <w:rPr>
          <w:sz w:val="26"/>
          <w:szCs w:val="26"/>
        </w:rPr>
        <w:t xml:space="preserve"> psychologie.</w:t>
      </w:r>
      <w:r w:rsidR="00501512">
        <w:rPr>
          <w:sz w:val="26"/>
          <w:szCs w:val="26"/>
        </w:rPr>
        <w:t xml:space="preserve"> </w:t>
      </w:r>
      <w:r w:rsidR="00447AD0">
        <w:rPr>
          <w:sz w:val="26"/>
          <w:szCs w:val="26"/>
        </w:rPr>
        <w:t>Pojem učení, učení zvířat a lidské učení. Sociální učení, průběh a formy socializace během jednotlivých etap životního cyklu.</w:t>
      </w:r>
    </w:p>
    <w:p w:rsidRPr="00C94191" w:rsidR="002629FF" w:rsidP="00675B41" w:rsidRDefault="002629FF" w14:paraId="3713A754" w14:textId="77777777">
      <w:pPr>
        <w:pStyle w:val="Podnadpis"/>
        <w:numPr>
          <w:ilvl w:val="12"/>
          <w:numId w:val="0"/>
        </w:numPr>
        <w:spacing w:line="240" w:lineRule="auto"/>
        <w:ind w:left="420"/>
        <w:jc w:val="both"/>
        <w:rPr>
          <w:sz w:val="26"/>
          <w:szCs w:val="26"/>
        </w:rPr>
      </w:pPr>
    </w:p>
    <w:p w:rsidRPr="00C94191" w:rsidR="002629FF" w:rsidP="00447AD0" w:rsidRDefault="00447AD0" w14:paraId="08070D7F" w14:textId="77777777">
      <w:pPr>
        <w:pStyle w:val="Podnadpis"/>
        <w:spacing w:line="240" w:lineRule="auto"/>
        <w:ind w:left="0" w:firstLine="0"/>
        <w:jc w:val="both"/>
        <w:rPr>
          <w:b/>
          <w:sz w:val="26"/>
          <w:szCs w:val="26"/>
          <w:u w:val="single"/>
        </w:rPr>
      </w:pPr>
      <w:r w:rsidRPr="00447AD0">
        <w:rPr>
          <w:b/>
          <w:sz w:val="26"/>
          <w:szCs w:val="26"/>
        </w:rPr>
        <w:t xml:space="preserve">3. </w:t>
      </w:r>
      <w:r>
        <w:rPr>
          <w:b/>
          <w:sz w:val="26"/>
          <w:szCs w:val="26"/>
        </w:rPr>
        <w:t xml:space="preserve">  </w:t>
      </w:r>
      <w:r w:rsidRPr="00C94191" w:rsidR="002629FF">
        <w:rPr>
          <w:b/>
          <w:sz w:val="26"/>
          <w:szCs w:val="26"/>
          <w:u w:val="single"/>
        </w:rPr>
        <w:t>Třídění psychických jevů</w:t>
      </w:r>
    </w:p>
    <w:p w:rsidRPr="00C94191" w:rsidR="002629FF" w:rsidP="0EC3923F" w:rsidRDefault="002629FF" w14:paraId="119D7BA9" w14:textId="5758971B">
      <w:pPr>
        <w:pStyle w:val="Podnadpis"/>
        <w:spacing w:line="240" w:lineRule="auto"/>
        <w:ind w:left="420"/>
        <w:jc w:val="both"/>
        <w:rPr>
          <w:sz w:val="26"/>
          <w:szCs w:val="26"/>
        </w:rPr>
      </w:pPr>
      <w:r w:rsidRPr="0EC3923F" w:rsidR="691E127C">
        <w:rPr>
          <w:sz w:val="26"/>
          <w:szCs w:val="26"/>
        </w:rPr>
        <w:t xml:space="preserve">            </w:t>
      </w:r>
      <w:r w:rsidRPr="0EC3923F" w:rsidR="002629FF">
        <w:rPr>
          <w:sz w:val="26"/>
          <w:szCs w:val="26"/>
        </w:rPr>
        <w:t>„Vnitřní svět“ člověka. Jeho psychické procesy, stavy a vlastnosti. Na příkladech ukažte, jaké funkce v životě člověk</w:t>
      </w:r>
      <w:r w:rsidRPr="0EC3923F" w:rsidR="00534EC7">
        <w:rPr>
          <w:sz w:val="26"/>
          <w:szCs w:val="26"/>
        </w:rPr>
        <w:t>a</w:t>
      </w:r>
      <w:r w:rsidRPr="0EC3923F" w:rsidR="00274C0C">
        <w:rPr>
          <w:sz w:val="26"/>
          <w:szCs w:val="26"/>
        </w:rPr>
        <w:t xml:space="preserve"> plní jednotlivé dr</w:t>
      </w:r>
      <w:r w:rsidRPr="0EC3923F" w:rsidR="00976AC5">
        <w:rPr>
          <w:sz w:val="26"/>
          <w:szCs w:val="26"/>
        </w:rPr>
        <w:t xml:space="preserve">uhy vnímání a představ, </w:t>
      </w:r>
      <w:r w:rsidRPr="0EC3923F" w:rsidR="00274C0C">
        <w:rPr>
          <w:sz w:val="26"/>
          <w:szCs w:val="26"/>
        </w:rPr>
        <w:t>j</w:t>
      </w:r>
      <w:r w:rsidRPr="0EC3923F" w:rsidR="002629FF">
        <w:rPr>
          <w:sz w:val="26"/>
          <w:szCs w:val="26"/>
        </w:rPr>
        <w:t>aký je rozdíl mezi algoritmickým a originálním řešením problémů.</w:t>
      </w:r>
      <w:r w:rsidRPr="0EC3923F" w:rsidR="00976AC5">
        <w:rPr>
          <w:sz w:val="26"/>
          <w:szCs w:val="26"/>
        </w:rPr>
        <w:t xml:space="preserve"> Jaké znáte druhy paměti a jaký</w:t>
      </w:r>
      <w:r w:rsidRPr="0EC3923F" w:rsidR="00274C0C">
        <w:rPr>
          <w:sz w:val="26"/>
          <w:szCs w:val="26"/>
        </w:rPr>
        <w:t xml:space="preserve"> význ</w:t>
      </w:r>
      <w:r w:rsidRPr="0EC3923F" w:rsidR="0036799F">
        <w:rPr>
          <w:sz w:val="26"/>
          <w:szCs w:val="26"/>
        </w:rPr>
        <w:t>am má motivace v chování člověka</w:t>
      </w:r>
      <w:r w:rsidRPr="0EC3923F" w:rsidR="00274C0C">
        <w:rPr>
          <w:sz w:val="26"/>
          <w:szCs w:val="26"/>
        </w:rPr>
        <w:t xml:space="preserve">. </w:t>
      </w:r>
    </w:p>
    <w:p w:rsidRPr="00C94191" w:rsidR="002629FF" w:rsidP="00675B41" w:rsidRDefault="002629FF" w14:paraId="619DB08C" w14:textId="77777777">
      <w:pPr>
        <w:pStyle w:val="Podnadpis"/>
        <w:numPr>
          <w:ilvl w:val="12"/>
          <w:numId w:val="0"/>
        </w:numPr>
        <w:spacing w:line="240" w:lineRule="auto"/>
        <w:ind w:left="1276" w:hanging="1276"/>
        <w:jc w:val="both"/>
        <w:rPr>
          <w:sz w:val="26"/>
          <w:szCs w:val="26"/>
        </w:rPr>
      </w:pPr>
    </w:p>
    <w:p w:rsidRPr="00F84432" w:rsidR="002629FF" w:rsidP="00A06F85" w:rsidRDefault="002629FF" w14:paraId="798AE6DD" w14:textId="77777777">
      <w:pPr>
        <w:pStyle w:val="Podnadpis"/>
        <w:numPr>
          <w:ilvl w:val="0"/>
          <w:numId w:val="1"/>
        </w:numPr>
        <w:tabs>
          <w:tab w:val="left" w:pos="360"/>
        </w:tabs>
        <w:spacing w:line="240" w:lineRule="auto"/>
        <w:jc w:val="both"/>
        <w:rPr>
          <w:sz w:val="26"/>
          <w:szCs w:val="26"/>
        </w:rPr>
      </w:pPr>
      <w:r w:rsidRPr="00C94191">
        <w:rPr>
          <w:b/>
          <w:sz w:val="26"/>
          <w:szCs w:val="26"/>
          <w:u w:val="single"/>
        </w:rPr>
        <w:t>Psychohygiena</w:t>
      </w:r>
    </w:p>
    <w:p w:rsidRPr="00C94191" w:rsidR="002629FF" w:rsidP="007E1731" w:rsidRDefault="00F84432" w14:paraId="60C79DBA" w14:textId="77777777">
      <w:pPr>
        <w:pStyle w:val="Podnadpis"/>
        <w:tabs>
          <w:tab w:val="left" w:pos="360"/>
        </w:tabs>
        <w:spacing w:line="240" w:lineRule="auto"/>
        <w:ind w:left="360" w:firstLine="0"/>
        <w:jc w:val="both"/>
        <w:rPr>
          <w:sz w:val="26"/>
          <w:szCs w:val="26"/>
        </w:rPr>
      </w:pPr>
      <w:r w:rsidRPr="00F84432">
        <w:rPr>
          <w:sz w:val="26"/>
          <w:szCs w:val="26"/>
        </w:rPr>
        <w:t>Faktory ovlivňující duševní zdraví</w:t>
      </w:r>
      <w:r>
        <w:rPr>
          <w:sz w:val="26"/>
          <w:szCs w:val="26"/>
        </w:rPr>
        <w:t xml:space="preserve">. Problémy náročných životních situací a </w:t>
      </w:r>
      <w:r w:rsidR="00501512">
        <w:rPr>
          <w:sz w:val="26"/>
          <w:szCs w:val="26"/>
        </w:rPr>
        <w:t>reakce člověka na ně (frustrace, stres, konflikt)</w:t>
      </w:r>
      <w:r w:rsidR="007E1731">
        <w:rPr>
          <w:sz w:val="26"/>
          <w:szCs w:val="26"/>
        </w:rPr>
        <w:t>. Z</w:t>
      </w:r>
      <w:r w:rsidR="00274C0C">
        <w:rPr>
          <w:sz w:val="26"/>
          <w:szCs w:val="26"/>
        </w:rPr>
        <w:t>ákladním dělení psychických poruch</w:t>
      </w:r>
      <w:r w:rsidR="00501512">
        <w:rPr>
          <w:sz w:val="26"/>
          <w:szCs w:val="26"/>
        </w:rPr>
        <w:t>, jejich</w:t>
      </w:r>
      <w:r w:rsidR="00D41F08">
        <w:rPr>
          <w:sz w:val="26"/>
          <w:szCs w:val="26"/>
        </w:rPr>
        <w:t xml:space="preserve"> příčiny, projevy a způsoby </w:t>
      </w:r>
      <w:r w:rsidR="00274C0C">
        <w:rPr>
          <w:sz w:val="26"/>
          <w:szCs w:val="26"/>
        </w:rPr>
        <w:t xml:space="preserve"> léčení.</w:t>
      </w:r>
      <w:r w:rsidR="006127A5">
        <w:rPr>
          <w:sz w:val="26"/>
          <w:szCs w:val="26"/>
        </w:rPr>
        <w:t xml:space="preserve"> Některé poruchy dětského mentálního vývoje.</w:t>
      </w:r>
    </w:p>
    <w:p w:rsidRPr="00C94191" w:rsidR="002629FF" w:rsidP="00A06F85" w:rsidRDefault="002629FF" w14:paraId="64FAC2B5" w14:textId="77777777">
      <w:pPr>
        <w:pStyle w:val="Podnadpis"/>
        <w:numPr>
          <w:ilvl w:val="12"/>
          <w:numId w:val="0"/>
        </w:numPr>
        <w:spacing w:line="240" w:lineRule="auto"/>
        <w:jc w:val="both"/>
        <w:rPr>
          <w:sz w:val="26"/>
          <w:szCs w:val="26"/>
        </w:rPr>
      </w:pPr>
    </w:p>
    <w:p w:rsidRPr="00C94191" w:rsidR="002629FF" w:rsidP="00B60850" w:rsidRDefault="002629FF" w14:paraId="030C874E" w14:textId="77777777">
      <w:pPr>
        <w:pStyle w:val="Podnadpis"/>
        <w:numPr>
          <w:ilvl w:val="0"/>
          <w:numId w:val="1"/>
        </w:numPr>
        <w:tabs>
          <w:tab w:val="left" w:pos="426"/>
        </w:tabs>
        <w:spacing w:line="240" w:lineRule="auto"/>
        <w:jc w:val="both"/>
        <w:rPr>
          <w:b/>
          <w:sz w:val="26"/>
          <w:szCs w:val="26"/>
        </w:rPr>
      </w:pPr>
      <w:r w:rsidRPr="00C94191">
        <w:rPr>
          <w:b/>
          <w:sz w:val="26"/>
          <w:szCs w:val="26"/>
          <w:u w:val="single"/>
        </w:rPr>
        <w:t>Vznik a vývoj sociologie, skupinová a sociální struktura společnosti</w:t>
      </w:r>
    </w:p>
    <w:p w:rsidR="00E67E8A" w:rsidP="00D41F08" w:rsidRDefault="00B60850" w14:paraId="12AF5DE2" w14:textId="77777777">
      <w:pPr>
        <w:pStyle w:val="Podnadpis"/>
        <w:numPr>
          <w:ilvl w:val="12"/>
          <w:numId w:val="0"/>
        </w:numPr>
        <w:tabs>
          <w:tab w:val="left" w:pos="426"/>
        </w:tabs>
        <w:spacing w:line="240" w:lineRule="auto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C94191" w:rsidR="002629FF">
        <w:rPr>
          <w:sz w:val="26"/>
          <w:szCs w:val="26"/>
        </w:rPr>
        <w:t xml:space="preserve">Období </w:t>
      </w:r>
      <w:proofErr w:type="spellStart"/>
      <w:r w:rsidRPr="00C94191" w:rsidR="002629FF">
        <w:rPr>
          <w:sz w:val="26"/>
          <w:szCs w:val="26"/>
        </w:rPr>
        <w:t>protosociologie</w:t>
      </w:r>
      <w:proofErr w:type="spellEnd"/>
      <w:r w:rsidRPr="00C94191" w:rsidR="002629FF">
        <w:rPr>
          <w:sz w:val="26"/>
          <w:szCs w:val="26"/>
        </w:rPr>
        <w:t xml:space="preserve"> a různost koncepcí moderní sociologie. Společenská </w:t>
      </w:r>
      <w:r w:rsidR="000F0338">
        <w:rPr>
          <w:sz w:val="26"/>
          <w:szCs w:val="26"/>
        </w:rPr>
        <w:t>podstata</w:t>
      </w:r>
      <w:r w:rsidR="00A06F85">
        <w:rPr>
          <w:sz w:val="26"/>
          <w:szCs w:val="26"/>
        </w:rPr>
        <w:t xml:space="preserve">  člověka,</w:t>
      </w:r>
      <w:r w:rsidRPr="00C94191" w:rsidR="002629FF">
        <w:rPr>
          <w:sz w:val="26"/>
          <w:szCs w:val="26"/>
        </w:rPr>
        <w:t xml:space="preserve"> průběh </w:t>
      </w:r>
      <w:r w:rsidR="00A06F85">
        <w:rPr>
          <w:sz w:val="26"/>
          <w:szCs w:val="26"/>
        </w:rPr>
        <w:t xml:space="preserve">a formy </w:t>
      </w:r>
      <w:r w:rsidRPr="00C94191" w:rsidR="002629FF">
        <w:rPr>
          <w:sz w:val="26"/>
          <w:szCs w:val="26"/>
        </w:rPr>
        <w:t>socializace. Sociální skupiny a jejich rysy, teorie davu. K</w:t>
      </w:r>
      <w:r w:rsidR="002629FF">
        <w:rPr>
          <w:sz w:val="26"/>
          <w:szCs w:val="26"/>
        </w:rPr>
        <w:t xml:space="preserve">lasifikace </w:t>
      </w:r>
      <w:r w:rsidRPr="00C94191" w:rsidR="002629FF">
        <w:rPr>
          <w:sz w:val="26"/>
          <w:szCs w:val="26"/>
        </w:rPr>
        <w:t>skupin, teorie referenčních skupin. Místo člověka ve společnosti, jeho sociální pozice a role</w:t>
      </w:r>
      <w:r w:rsidR="00CF79B2">
        <w:rPr>
          <w:sz w:val="26"/>
          <w:szCs w:val="26"/>
        </w:rPr>
        <w:t>.</w:t>
      </w:r>
      <w:r w:rsidRPr="00C94191" w:rsidR="002629FF">
        <w:rPr>
          <w:sz w:val="26"/>
          <w:szCs w:val="26"/>
        </w:rPr>
        <w:t xml:space="preserve"> Sociální komunikace a její základní neverbální složky, chyby</w:t>
      </w:r>
      <w:r w:rsidR="00A06F85">
        <w:rPr>
          <w:sz w:val="26"/>
          <w:szCs w:val="26"/>
        </w:rPr>
        <w:t xml:space="preserve"> v procesu sociálního poznávání druhých.</w:t>
      </w:r>
      <w:r w:rsidRPr="00C94191" w:rsidR="002629FF">
        <w:rPr>
          <w:sz w:val="26"/>
          <w:szCs w:val="26"/>
        </w:rPr>
        <w:t xml:space="preserve"> Konflikty a jejich zvládání.</w:t>
      </w:r>
    </w:p>
    <w:p w:rsidRPr="00C94191" w:rsidR="00E67E8A" w:rsidP="00A06F85" w:rsidRDefault="00E67E8A" w14:paraId="6CB15076" w14:textId="77777777">
      <w:pPr>
        <w:pStyle w:val="Podnadpis"/>
        <w:numPr>
          <w:ilvl w:val="12"/>
          <w:numId w:val="0"/>
        </w:numPr>
        <w:spacing w:line="240" w:lineRule="auto"/>
        <w:jc w:val="both"/>
        <w:rPr>
          <w:sz w:val="26"/>
          <w:szCs w:val="26"/>
        </w:rPr>
      </w:pPr>
    </w:p>
    <w:p w:rsidRPr="00C94191" w:rsidR="002629FF" w:rsidP="002629FF" w:rsidRDefault="002629FF" w14:paraId="6968B9E6" w14:textId="77777777">
      <w:pPr>
        <w:pStyle w:val="Podnadpis"/>
        <w:numPr>
          <w:ilvl w:val="0"/>
          <w:numId w:val="1"/>
        </w:numPr>
        <w:tabs>
          <w:tab w:val="left" w:pos="360"/>
        </w:tabs>
        <w:spacing w:line="240" w:lineRule="auto"/>
        <w:jc w:val="both"/>
        <w:rPr>
          <w:b/>
          <w:sz w:val="26"/>
          <w:szCs w:val="26"/>
        </w:rPr>
      </w:pPr>
      <w:r w:rsidRPr="00C94191">
        <w:rPr>
          <w:b/>
          <w:sz w:val="26"/>
          <w:szCs w:val="26"/>
          <w:u w:val="single"/>
        </w:rPr>
        <w:t>Základy politologie</w:t>
      </w:r>
    </w:p>
    <w:p w:rsidR="00615CDE" w:rsidP="00615CDE" w:rsidRDefault="002629FF" w14:paraId="71B09048" w14:textId="77777777">
      <w:pPr>
        <w:pStyle w:val="Podnadpis"/>
        <w:numPr>
          <w:ilvl w:val="12"/>
          <w:numId w:val="0"/>
        </w:numPr>
        <w:spacing w:line="240" w:lineRule="auto"/>
        <w:ind w:left="426" w:hanging="426"/>
        <w:jc w:val="both"/>
        <w:rPr>
          <w:sz w:val="26"/>
          <w:szCs w:val="26"/>
        </w:rPr>
      </w:pPr>
      <w:r w:rsidRPr="00C94191">
        <w:rPr>
          <w:sz w:val="26"/>
          <w:szCs w:val="26"/>
        </w:rPr>
        <w:t xml:space="preserve">      Termín politologie a předmět jejího zájmu. Dějiny politologického myšlení</w:t>
      </w:r>
      <w:r w:rsidR="00894973">
        <w:rPr>
          <w:sz w:val="26"/>
          <w:szCs w:val="26"/>
        </w:rPr>
        <w:t xml:space="preserve"> v jejím předvědeckém období – politologické názory jako součást filosofických koncepcí starověkého Řecka (sofisté, </w:t>
      </w:r>
      <w:proofErr w:type="spellStart"/>
      <w:r w:rsidR="00894973">
        <w:rPr>
          <w:sz w:val="26"/>
          <w:szCs w:val="26"/>
        </w:rPr>
        <w:t>Sókratés</w:t>
      </w:r>
      <w:proofErr w:type="spellEnd"/>
      <w:r w:rsidR="00894973">
        <w:rPr>
          <w:sz w:val="26"/>
          <w:szCs w:val="26"/>
        </w:rPr>
        <w:t xml:space="preserve">, Platón, </w:t>
      </w:r>
      <w:proofErr w:type="spellStart"/>
      <w:r w:rsidR="00894973">
        <w:rPr>
          <w:sz w:val="26"/>
          <w:szCs w:val="26"/>
        </w:rPr>
        <w:t>Aristotéles</w:t>
      </w:r>
      <w:proofErr w:type="spellEnd"/>
      <w:r w:rsidR="00894973">
        <w:rPr>
          <w:sz w:val="26"/>
          <w:szCs w:val="26"/>
        </w:rPr>
        <w:t>); středověké křesťanstvím determino</w:t>
      </w:r>
      <w:r w:rsidR="00E67E8A">
        <w:rPr>
          <w:sz w:val="26"/>
          <w:szCs w:val="26"/>
        </w:rPr>
        <w:t>vané politické názory (A. Augustinus</w:t>
      </w:r>
      <w:r w:rsidR="00894973">
        <w:rPr>
          <w:sz w:val="26"/>
          <w:szCs w:val="26"/>
        </w:rPr>
        <w:t>)</w:t>
      </w:r>
      <w:r w:rsidR="00517F5A">
        <w:rPr>
          <w:sz w:val="26"/>
          <w:szCs w:val="26"/>
        </w:rPr>
        <w:t>; Machiavelliho politický realismus a vize o rozumné a harmonické společnosti; osvícenská teorie společenské smlouvy</w:t>
      </w:r>
      <w:r w:rsidR="006178D8">
        <w:rPr>
          <w:sz w:val="26"/>
          <w:szCs w:val="26"/>
        </w:rPr>
        <w:t>,</w:t>
      </w:r>
      <w:r w:rsidR="00517F5A">
        <w:rPr>
          <w:sz w:val="26"/>
          <w:szCs w:val="26"/>
        </w:rPr>
        <w:t xml:space="preserve"> přirozeného práva</w:t>
      </w:r>
      <w:r w:rsidR="006178D8">
        <w:rPr>
          <w:sz w:val="26"/>
          <w:szCs w:val="26"/>
        </w:rPr>
        <w:t xml:space="preserve"> a dělby moci</w:t>
      </w:r>
      <w:r w:rsidR="00894973">
        <w:rPr>
          <w:sz w:val="26"/>
          <w:szCs w:val="26"/>
        </w:rPr>
        <w:t xml:space="preserve"> </w:t>
      </w:r>
      <w:r w:rsidR="006178D8">
        <w:rPr>
          <w:sz w:val="26"/>
          <w:szCs w:val="26"/>
        </w:rPr>
        <w:t xml:space="preserve">(T. Hobbes, J. Locke, CH. Montesquieu, J. J. Rousseau) a </w:t>
      </w:r>
      <w:r w:rsidRPr="00E67E8A" w:rsidR="006178D8">
        <w:rPr>
          <w:sz w:val="26"/>
          <w:szCs w:val="26"/>
        </w:rPr>
        <w:t>Deklarace</w:t>
      </w:r>
      <w:r w:rsidR="006178D8">
        <w:rPr>
          <w:sz w:val="26"/>
          <w:szCs w:val="26"/>
        </w:rPr>
        <w:t xml:space="preserve"> ovlivněné osvícenskou filosofií.</w:t>
      </w:r>
      <w:r w:rsidR="002B5B7B">
        <w:rPr>
          <w:sz w:val="26"/>
          <w:szCs w:val="26"/>
        </w:rPr>
        <w:t xml:space="preserve"> Vznik politologie jako vědy</w:t>
      </w:r>
      <w:r w:rsidRPr="00C94191">
        <w:rPr>
          <w:sz w:val="26"/>
          <w:szCs w:val="26"/>
        </w:rPr>
        <w:t xml:space="preserve"> a základní politologic</w:t>
      </w:r>
      <w:r w:rsidR="006178D8">
        <w:rPr>
          <w:sz w:val="26"/>
          <w:szCs w:val="26"/>
        </w:rPr>
        <w:t xml:space="preserve">ké ideologie 19. a 20. století </w:t>
      </w:r>
      <w:r w:rsidR="00C10238">
        <w:rPr>
          <w:sz w:val="26"/>
          <w:szCs w:val="26"/>
        </w:rPr>
        <w:t>(</w:t>
      </w:r>
      <w:r w:rsidR="006178D8">
        <w:rPr>
          <w:sz w:val="26"/>
          <w:szCs w:val="26"/>
        </w:rPr>
        <w:t>liberalismus, konservatismus, socialismus, komunismus a další totalitní ideologie).</w:t>
      </w:r>
      <w:r w:rsidR="00095C9C">
        <w:rPr>
          <w:sz w:val="26"/>
          <w:szCs w:val="26"/>
        </w:rPr>
        <w:t xml:space="preserve"> </w:t>
      </w:r>
    </w:p>
    <w:p w:rsidRPr="00C94191" w:rsidR="00615CDE" w:rsidP="00615CDE" w:rsidRDefault="00095C9C" w14:paraId="1D9C114B" w14:textId="77777777">
      <w:pPr>
        <w:pStyle w:val="Podnadpis"/>
        <w:numPr>
          <w:ilvl w:val="12"/>
          <w:numId w:val="0"/>
        </w:numPr>
        <w:spacing w:line="240" w:lineRule="auto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Pr="00C94191" w:rsidR="002629FF" w:rsidP="00B60850" w:rsidRDefault="00B60850" w14:paraId="07503CE5" w14:textId="77777777">
      <w:pPr>
        <w:pStyle w:val="Podnadpis"/>
        <w:numPr>
          <w:ilvl w:val="0"/>
          <w:numId w:val="1"/>
        </w:numPr>
        <w:tabs>
          <w:tab w:val="left" w:pos="426"/>
        </w:tabs>
        <w:spacing w:line="240" w:lineRule="auto"/>
        <w:ind w:left="357" w:hanging="357"/>
        <w:jc w:val="both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</w:t>
      </w:r>
      <w:r w:rsidRPr="00C94191" w:rsidR="002629FF">
        <w:rPr>
          <w:b/>
          <w:sz w:val="26"/>
          <w:szCs w:val="26"/>
          <w:u w:val="single"/>
        </w:rPr>
        <w:t>Základy teorie státu, formy a druhy států, národ a stát</w:t>
      </w:r>
    </w:p>
    <w:p w:rsidR="002629FF" w:rsidP="000F0338" w:rsidRDefault="002629FF" w14:paraId="2C3CDE15" w14:textId="77777777">
      <w:pPr>
        <w:pStyle w:val="Podnadpis"/>
        <w:spacing w:line="240" w:lineRule="auto"/>
        <w:ind w:left="420" w:firstLine="0"/>
        <w:jc w:val="both"/>
        <w:rPr>
          <w:sz w:val="26"/>
          <w:szCs w:val="26"/>
        </w:rPr>
      </w:pPr>
      <w:r w:rsidRPr="00C94191">
        <w:rPr>
          <w:sz w:val="26"/>
          <w:szCs w:val="26"/>
        </w:rPr>
        <w:t>Pojem stát, vznik a</w:t>
      </w:r>
      <w:r w:rsidR="00854C35">
        <w:rPr>
          <w:sz w:val="26"/>
          <w:szCs w:val="26"/>
        </w:rPr>
        <w:t xml:space="preserve"> podstata státu. R</w:t>
      </w:r>
      <w:r w:rsidRPr="00C94191">
        <w:rPr>
          <w:sz w:val="26"/>
          <w:szCs w:val="26"/>
        </w:rPr>
        <w:t>ozsah a obsah státní moci. Rozdíly mezi státy v jejich st</w:t>
      </w:r>
      <w:r w:rsidR="00A14681">
        <w:rPr>
          <w:sz w:val="26"/>
          <w:szCs w:val="26"/>
        </w:rPr>
        <w:t>átních formách a podle rozvržení</w:t>
      </w:r>
      <w:r w:rsidRPr="00C94191">
        <w:rPr>
          <w:sz w:val="26"/>
          <w:szCs w:val="26"/>
        </w:rPr>
        <w:t xml:space="preserve"> výkonu státní moci na jednotlivé státní orgány</w:t>
      </w:r>
      <w:r w:rsidR="00854C35">
        <w:rPr>
          <w:sz w:val="26"/>
          <w:szCs w:val="26"/>
        </w:rPr>
        <w:t xml:space="preserve"> a podle organizačního uspořádání</w:t>
      </w:r>
      <w:r w:rsidRPr="00C94191">
        <w:rPr>
          <w:sz w:val="26"/>
          <w:szCs w:val="26"/>
        </w:rPr>
        <w:t>.</w:t>
      </w:r>
      <w:r w:rsidR="00854C35">
        <w:rPr>
          <w:sz w:val="26"/>
          <w:szCs w:val="26"/>
        </w:rPr>
        <w:t xml:space="preserve"> Národ a stát</w:t>
      </w:r>
      <w:r w:rsidR="00D30FC3">
        <w:rPr>
          <w:sz w:val="26"/>
          <w:szCs w:val="26"/>
        </w:rPr>
        <w:t>.</w:t>
      </w:r>
    </w:p>
    <w:p w:rsidRPr="00C94191" w:rsidR="002629FF" w:rsidP="002629FF" w:rsidRDefault="002629FF" w14:paraId="36208AA5" w14:textId="77777777">
      <w:pPr>
        <w:pStyle w:val="Podnadpis"/>
        <w:spacing w:line="240" w:lineRule="auto"/>
        <w:ind w:left="0" w:firstLine="0"/>
        <w:jc w:val="both"/>
        <w:rPr>
          <w:sz w:val="26"/>
          <w:szCs w:val="26"/>
        </w:rPr>
      </w:pPr>
    </w:p>
    <w:p w:rsidRPr="00C94191" w:rsidR="002629FF" w:rsidP="002629FF" w:rsidRDefault="00447AD0" w14:paraId="1973AC91" w14:textId="77777777">
      <w:pPr>
        <w:pStyle w:val="Podnadpis"/>
        <w:spacing w:line="240" w:lineRule="auto"/>
        <w:ind w:left="0" w:firstLine="0"/>
        <w:jc w:val="both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>8</w:t>
      </w:r>
      <w:r w:rsidRPr="00C94191" w:rsidR="002629FF">
        <w:rPr>
          <w:b/>
          <w:sz w:val="26"/>
          <w:szCs w:val="26"/>
        </w:rPr>
        <w:t xml:space="preserve">. </w:t>
      </w:r>
      <w:r w:rsidR="00D92304">
        <w:rPr>
          <w:b/>
          <w:sz w:val="26"/>
          <w:szCs w:val="26"/>
        </w:rPr>
        <w:t xml:space="preserve">   </w:t>
      </w:r>
      <w:r w:rsidRPr="00C94191" w:rsidR="002629FF">
        <w:rPr>
          <w:b/>
          <w:sz w:val="26"/>
          <w:szCs w:val="26"/>
          <w:u w:val="single"/>
        </w:rPr>
        <w:t>Politika, demokratický právní stát a problémy jeho formování</w:t>
      </w:r>
    </w:p>
    <w:p w:rsidRPr="00C94191" w:rsidR="002629FF" w:rsidP="000F0338" w:rsidRDefault="002629FF" w14:paraId="05AFFB3D" w14:textId="77777777">
      <w:pPr>
        <w:pStyle w:val="Podnadpis"/>
        <w:spacing w:line="240" w:lineRule="auto"/>
        <w:ind w:left="426" w:hanging="426"/>
        <w:jc w:val="both"/>
        <w:rPr>
          <w:sz w:val="26"/>
          <w:szCs w:val="26"/>
        </w:rPr>
      </w:pPr>
      <w:r w:rsidRPr="00C94191">
        <w:rPr>
          <w:b/>
          <w:sz w:val="26"/>
          <w:szCs w:val="26"/>
        </w:rPr>
        <w:t xml:space="preserve">      </w:t>
      </w:r>
      <w:r w:rsidR="00AB1C49">
        <w:rPr>
          <w:b/>
          <w:sz w:val="26"/>
          <w:szCs w:val="26"/>
        </w:rPr>
        <w:t xml:space="preserve"> </w:t>
      </w:r>
      <w:r w:rsidRPr="00C94191">
        <w:rPr>
          <w:sz w:val="26"/>
          <w:szCs w:val="26"/>
        </w:rPr>
        <w:t>Politická činnost a politická kultura. Dokumenty o</w:t>
      </w:r>
      <w:r w:rsidR="00AB1C49">
        <w:rPr>
          <w:sz w:val="26"/>
          <w:szCs w:val="26"/>
        </w:rPr>
        <w:t xml:space="preserve"> základních právech a svobodách</w:t>
      </w:r>
      <w:r w:rsidRPr="00C94191">
        <w:rPr>
          <w:sz w:val="26"/>
          <w:szCs w:val="26"/>
        </w:rPr>
        <w:t xml:space="preserve"> občanů. Předpoklady fungován</w:t>
      </w:r>
      <w:r w:rsidR="00854C35">
        <w:rPr>
          <w:sz w:val="26"/>
          <w:szCs w:val="26"/>
        </w:rPr>
        <w:t xml:space="preserve">í demokratického právního státu. Politické strany a volby v pluralitních demokraciích. </w:t>
      </w:r>
    </w:p>
    <w:p w:rsidRPr="00C94191" w:rsidR="002629FF" w:rsidP="002629FF" w:rsidRDefault="002629FF" w14:paraId="4B460E5A" w14:textId="77777777">
      <w:pPr>
        <w:pStyle w:val="Podnadpis"/>
        <w:spacing w:line="240" w:lineRule="auto"/>
        <w:ind w:left="0" w:firstLine="0"/>
        <w:jc w:val="both"/>
        <w:rPr>
          <w:sz w:val="26"/>
          <w:szCs w:val="26"/>
        </w:rPr>
      </w:pPr>
    </w:p>
    <w:p w:rsidRPr="00AA51C4" w:rsidR="002629FF" w:rsidP="00AA51C4" w:rsidRDefault="00447AD0" w14:paraId="59A17F91" w14:textId="77777777">
      <w:pPr>
        <w:pStyle w:val="Podnadpis"/>
        <w:tabs>
          <w:tab w:val="left" w:pos="142"/>
          <w:tab w:val="left" w:pos="426"/>
        </w:tabs>
        <w:spacing w:line="240" w:lineRule="auto"/>
        <w:ind w:left="-142" w:firstLine="0"/>
        <w:jc w:val="both"/>
        <w:rPr>
          <w:sz w:val="26"/>
          <w:szCs w:val="26"/>
          <w:u w:val="single"/>
        </w:rPr>
      </w:pPr>
      <w:r>
        <w:rPr>
          <w:b/>
          <w:sz w:val="26"/>
          <w:szCs w:val="26"/>
        </w:rPr>
        <w:t xml:space="preserve"> 9</w:t>
      </w:r>
      <w:r w:rsidR="00AA51C4">
        <w:rPr>
          <w:b/>
          <w:sz w:val="26"/>
          <w:szCs w:val="26"/>
        </w:rPr>
        <w:t xml:space="preserve">.    </w:t>
      </w:r>
      <w:r w:rsidRPr="00AA51C4" w:rsidR="002629FF">
        <w:rPr>
          <w:b/>
          <w:sz w:val="26"/>
          <w:szCs w:val="26"/>
          <w:u w:val="single"/>
        </w:rPr>
        <w:t xml:space="preserve">Pojem a vývoj práva, právní řád v České republice, právní normy a právní      </w:t>
      </w:r>
    </w:p>
    <w:p w:rsidRPr="00AA51C4" w:rsidR="002629FF" w:rsidP="058D78FD" w:rsidRDefault="002629FF" w14:paraId="23A7B498" w14:textId="726410C1">
      <w:pPr>
        <w:pStyle w:val="Podnadpis"/>
        <w:tabs>
          <w:tab w:val="left" w:pos="426"/>
        </w:tabs>
        <w:spacing w:line="240" w:lineRule="auto"/>
        <w:ind w:left="420"/>
        <w:jc w:val="both"/>
        <w:rPr>
          <w:sz w:val="26"/>
          <w:szCs w:val="26"/>
          <w:u w:val="single"/>
        </w:rPr>
      </w:pPr>
      <w:r w:rsidRPr="058D78FD" w:rsidR="522A465D">
        <w:rPr>
          <w:b w:val="1"/>
          <w:bCs w:val="1"/>
          <w:sz w:val="26"/>
          <w:szCs w:val="26"/>
          <w:u w:val="single"/>
        </w:rPr>
        <w:t xml:space="preserve">                   </w:t>
      </w:r>
      <w:r w:rsidRPr="058D78FD" w:rsidR="002629FF">
        <w:rPr>
          <w:b w:val="1"/>
          <w:bCs w:val="1"/>
          <w:sz w:val="26"/>
          <w:szCs w:val="26"/>
          <w:u w:val="single"/>
        </w:rPr>
        <w:t>přepisy, právní skutečnosti. Systém práva</w:t>
      </w:r>
    </w:p>
    <w:p w:rsidRPr="00C94191" w:rsidR="002629FF" w:rsidP="002629FF" w:rsidRDefault="00E978F9" w14:paraId="73C7F9AA" w14:textId="77777777">
      <w:pPr>
        <w:pStyle w:val="Podnadpis"/>
        <w:numPr>
          <w:ilvl w:val="12"/>
          <w:numId w:val="0"/>
        </w:numPr>
        <w:spacing w:line="240" w:lineRule="auto"/>
        <w:ind w:left="420"/>
        <w:jc w:val="both"/>
        <w:rPr>
          <w:sz w:val="26"/>
          <w:szCs w:val="26"/>
        </w:rPr>
      </w:pPr>
      <w:r>
        <w:rPr>
          <w:sz w:val="26"/>
          <w:szCs w:val="26"/>
        </w:rPr>
        <w:t>Pojem o</w:t>
      </w:r>
      <w:r w:rsidRPr="00C94191" w:rsidR="002629FF">
        <w:rPr>
          <w:sz w:val="26"/>
          <w:szCs w:val="26"/>
        </w:rPr>
        <w:t>bjektivní a subjektivní právo. Historický vývoj práv</w:t>
      </w:r>
      <w:r>
        <w:rPr>
          <w:sz w:val="26"/>
          <w:szCs w:val="26"/>
        </w:rPr>
        <w:t xml:space="preserve">a, koncepce přirozeného práva, jeho původ a dějiny. </w:t>
      </w:r>
      <w:r w:rsidRPr="00C94191" w:rsidR="002629FF">
        <w:rPr>
          <w:sz w:val="26"/>
          <w:szCs w:val="26"/>
        </w:rPr>
        <w:t>Vysvětlete descendenční teorii právního řádu, jeho je</w:t>
      </w:r>
      <w:r w:rsidR="002629FF">
        <w:rPr>
          <w:sz w:val="26"/>
          <w:szCs w:val="26"/>
        </w:rPr>
        <w:t xml:space="preserve">dnotnost a vztah mezi právními </w:t>
      </w:r>
      <w:r w:rsidRPr="00C94191" w:rsidR="002629FF">
        <w:rPr>
          <w:sz w:val="26"/>
          <w:szCs w:val="26"/>
        </w:rPr>
        <w:t xml:space="preserve">a morálními normami. Definujte platnost a účinnost právního předpisu. </w:t>
      </w:r>
      <w:r>
        <w:rPr>
          <w:sz w:val="26"/>
          <w:szCs w:val="26"/>
        </w:rPr>
        <w:t>Vysvětlete dvojí druh právní zp</w:t>
      </w:r>
      <w:r w:rsidR="002B75ED">
        <w:rPr>
          <w:sz w:val="26"/>
          <w:szCs w:val="26"/>
        </w:rPr>
        <w:t xml:space="preserve">ůsobilosti a pojem </w:t>
      </w:r>
      <w:r>
        <w:rPr>
          <w:sz w:val="26"/>
          <w:szCs w:val="26"/>
        </w:rPr>
        <w:t xml:space="preserve">subjektivní </w:t>
      </w:r>
      <w:r w:rsidR="002B75ED">
        <w:rPr>
          <w:sz w:val="26"/>
          <w:szCs w:val="26"/>
        </w:rPr>
        <w:t xml:space="preserve">a objektivní </w:t>
      </w:r>
      <w:r>
        <w:rPr>
          <w:sz w:val="26"/>
          <w:szCs w:val="26"/>
        </w:rPr>
        <w:t>právní skutečnost</w:t>
      </w:r>
      <w:r w:rsidR="002B75ED">
        <w:rPr>
          <w:sz w:val="26"/>
          <w:szCs w:val="26"/>
        </w:rPr>
        <w:t xml:space="preserve"> (propadnutí, promlčení a vydržení práva). </w:t>
      </w:r>
      <w:r w:rsidRPr="00C94191" w:rsidR="002629FF">
        <w:rPr>
          <w:sz w:val="26"/>
          <w:szCs w:val="26"/>
        </w:rPr>
        <w:t>Systém práva podle tradiční právní teorie.</w:t>
      </w:r>
      <w:r w:rsidR="00BD0B8D">
        <w:rPr>
          <w:sz w:val="26"/>
          <w:szCs w:val="26"/>
        </w:rPr>
        <w:t xml:space="preserve"> Soustava soudů a postavení soudců, právnické profese.</w:t>
      </w:r>
    </w:p>
    <w:p w:rsidR="00447AD0" w:rsidP="00447AD0" w:rsidRDefault="00447AD0" w14:paraId="59C1F5C7" w14:textId="77777777">
      <w:pPr>
        <w:pStyle w:val="Podnadpis"/>
        <w:tabs>
          <w:tab w:val="left" w:pos="426"/>
          <w:tab w:val="left" w:pos="567"/>
        </w:tabs>
        <w:spacing w:line="240" w:lineRule="auto"/>
        <w:ind w:left="0" w:firstLine="0"/>
        <w:jc w:val="both"/>
        <w:rPr>
          <w:sz w:val="26"/>
          <w:szCs w:val="26"/>
        </w:rPr>
      </w:pPr>
    </w:p>
    <w:p w:rsidRPr="00C94191" w:rsidR="002629FF" w:rsidP="00447AD0" w:rsidRDefault="00447AD0" w14:paraId="00FEB96D" w14:textId="77777777">
      <w:pPr>
        <w:pStyle w:val="Podnadpis"/>
        <w:tabs>
          <w:tab w:val="left" w:pos="426"/>
          <w:tab w:val="left" w:pos="567"/>
        </w:tabs>
        <w:spacing w:line="240" w:lineRule="auto"/>
        <w:ind w:left="0" w:hanging="142"/>
        <w:jc w:val="both"/>
        <w:rPr>
          <w:b/>
          <w:sz w:val="26"/>
          <w:szCs w:val="26"/>
        </w:rPr>
      </w:pPr>
      <w:r w:rsidRPr="00447AD0">
        <w:rPr>
          <w:b/>
          <w:sz w:val="26"/>
          <w:szCs w:val="26"/>
        </w:rPr>
        <w:t xml:space="preserve">10. </w:t>
      </w:r>
      <w:r>
        <w:rPr>
          <w:b/>
          <w:sz w:val="26"/>
          <w:szCs w:val="26"/>
        </w:rPr>
        <w:t xml:space="preserve">  </w:t>
      </w:r>
      <w:r w:rsidRPr="00C94191" w:rsidR="002629FF">
        <w:rPr>
          <w:b/>
          <w:sz w:val="26"/>
          <w:szCs w:val="26"/>
          <w:u w:val="single"/>
        </w:rPr>
        <w:t>Ústavní práva a svobody občanů</w:t>
      </w:r>
    </w:p>
    <w:p w:rsidR="002B75ED" w:rsidP="002629FF" w:rsidRDefault="002629FF" w14:paraId="471C2DD0" w14:textId="77777777">
      <w:pPr>
        <w:pStyle w:val="Podnadpis"/>
        <w:numPr>
          <w:ilvl w:val="12"/>
          <w:numId w:val="0"/>
        </w:numPr>
        <w:tabs>
          <w:tab w:val="left" w:pos="567"/>
        </w:tabs>
        <w:spacing w:line="240" w:lineRule="auto"/>
        <w:ind w:left="420"/>
        <w:jc w:val="both"/>
        <w:rPr>
          <w:sz w:val="26"/>
          <w:szCs w:val="26"/>
        </w:rPr>
      </w:pPr>
      <w:r w:rsidRPr="00C94191">
        <w:rPr>
          <w:sz w:val="26"/>
          <w:szCs w:val="26"/>
        </w:rPr>
        <w:t xml:space="preserve">Hlavní prameny ústavního práva České republiky. Charakterizujte jmenovitě Ústavu České </w:t>
      </w:r>
      <w:r w:rsidR="002B75ED">
        <w:rPr>
          <w:sz w:val="26"/>
          <w:szCs w:val="26"/>
        </w:rPr>
        <w:t>republiky a</w:t>
      </w:r>
      <w:r w:rsidRPr="00C94191">
        <w:rPr>
          <w:sz w:val="26"/>
          <w:szCs w:val="26"/>
        </w:rPr>
        <w:t xml:space="preserve"> zvláštní pozornost věnujte legislativním orgánům, způsobu voleb do obou komor Parlamentu a postup</w:t>
      </w:r>
      <w:r w:rsidR="002B75ED">
        <w:rPr>
          <w:sz w:val="26"/>
          <w:szCs w:val="26"/>
        </w:rPr>
        <w:t>u při tvorbě a přijímání zákonů.</w:t>
      </w:r>
    </w:p>
    <w:p w:rsidRPr="00C94191" w:rsidR="002629FF" w:rsidP="002629FF" w:rsidRDefault="00F1288C" w14:paraId="1F166CA4" w14:textId="77777777">
      <w:pPr>
        <w:pStyle w:val="Podnadpis"/>
        <w:numPr>
          <w:ilvl w:val="12"/>
          <w:numId w:val="0"/>
        </w:numPr>
        <w:tabs>
          <w:tab w:val="left" w:pos="567"/>
        </w:tabs>
        <w:spacing w:line="240" w:lineRule="auto"/>
        <w:ind w:left="420"/>
        <w:jc w:val="both"/>
        <w:rPr>
          <w:sz w:val="26"/>
          <w:szCs w:val="26"/>
        </w:rPr>
      </w:pPr>
      <w:r>
        <w:rPr>
          <w:sz w:val="26"/>
          <w:szCs w:val="26"/>
        </w:rPr>
        <w:t>Co víte o činnosti soudní moci a o soustavě soudů v České republice.</w:t>
      </w:r>
    </w:p>
    <w:p w:rsidRPr="00C94191" w:rsidR="002629FF" w:rsidP="002629FF" w:rsidRDefault="002629FF" w14:paraId="3A5299FC" w14:textId="77777777">
      <w:pPr>
        <w:pStyle w:val="Podnadpis"/>
        <w:numPr>
          <w:ilvl w:val="12"/>
          <w:numId w:val="0"/>
        </w:numPr>
        <w:tabs>
          <w:tab w:val="left" w:pos="567"/>
        </w:tabs>
        <w:spacing w:line="240" w:lineRule="auto"/>
        <w:jc w:val="both"/>
        <w:rPr>
          <w:sz w:val="26"/>
          <w:szCs w:val="26"/>
        </w:rPr>
      </w:pPr>
    </w:p>
    <w:p w:rsidRPr="00C94191" w:rsidR="002629FF" w:rsidP="00AA51C4" w:rsidRDefault="00AA51C4" w14:paraId="0DEA1A30" w14:textId="77777777">
      <w:pPr>
        <w:pStyle w:val="Podnadpis"/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hanging="50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C94191" w:rsidR="002629FF">
        <w:rPr>
          <w:b/>
          <w:sz w:val="26"/>
          <w:szCs w:val="26"/>
          <w:u w:val="single"/>
        </w:rPr>
        <w:t>Správní právo a občanskoprávní řízení, trestní řízení</w:t>
      </w:r>
    </w:p>
    <w:p w:rsidRPr="00C94191" w:rsidR="002629FF" w:rsidP="00AA51C4" w:rsidRDefault="002629FF" w14:paraId="68FB5B68" w14:textId="77777777">
      <w:pPr>
        <w:pStyle w:val="Podnadpis"/>
        <w:numPr>
          <w:ilvl w:val="12"/>
          <w:numId w:val="0"/>
        </w:numPr>
        <w:tabs>
          <w:tab w:val="left" w:pos="567"/>
        </w:tabs>
        <w:spacing w:line="240" w:lineRule="auto"/>
        <w:ind w:left="420"/>
        <w:jc w:val="both"/>
        <w:rPr>
          <w:sz w:val="26"/>
          <w:szCs w:val="26"/>
        </w:rPr>
      </w:pPr>
      <w:r w:rsidRPr="00C94191">
        <w:rPr>
          <w:sz w:val="26"/>
          <w:szCs w:val="26"/>
        </w:rPr>
        <w:t>Pokuste se vysvětlit, čeho se týkají jednotlivé dru</w:t>
      </w:r>
      <w:r w:rsidR="00D35C63">
        <w:rPr>
          <w:sz w:val="26"/>
          <w:szCs w:val="26"/>
        </w:rPr>
        <w:t>hy řízení a čím se od sebe liší.</w:t>
      </w:r>
      <w:r w:rsidRPr="00C94191">
        <w:rPr>
          <w:sz w:val="26"/>
          <w:szCs w:val="26"/>
        </w:rPr>
        <w:t xml:space="preserve"> Vysvětlete rozdíl mezi přestupkem a trestným činem. </w:t>
      </w:r>
      <w:r w:rsidR="005C6B5D">
        <w:rPr>
          <w:sz w:val="26"/>
          <w:szCs w:val="26"/>
        </w:rPr>
        <w:t xml:space="preserve">Jaké znáte základní prameny trestního práva. </w:t>
      </w:r>
      <w:r w:rsidRPr="00C94191">
        <w:rPr>
          <w:sz w:val="26"/>
          <w:szCs w:val="26"/>
        </w:rPr>
        <w:t>Popište jednotlivé okolnosti vylučující protiprávnost</w:t>
      </w:r>
      <w:r w:rsidR="005C6B5D">
        <w:rPr>
          <w:sz w:val="26"/>
          <w:szCs w:val="26"/>
        </w:rPr>
        <w:t xml:space="preserve"> trestného činu</w:t>
      </w:r>
      <w:r w:rsidRPr="00C94191">
        <w:rPr>
          <w:sz w:val="26"/>
          <w:szCs w:val="26"/>
        </w:rPr>
        <w:t xml:space="preserve"> a důvody zániku trestní odpovědnosti. Popište průběh vyšetřování a potrestání trestného činu. Co znamená </w:t>
      </w:r>
      <w:r w:rsidRPr="0036799F">
        <w:rPr>
          <w:i/>
          <w:sz w:val="26"/>
          <w:szCs w:val="26"/>
        </w:rPr>
        <w:t>na</w:t>
      </w:r>
      <w:r w:rsidR="0036799F">
        <w:rPr>
          <w:i/>
          <w:sz w:val="26"/>
          <w:szCs w:val="26"/>
        </w:rPr>
        <w:t>plnění skutkové podstaty trestné</w:t>
      </w:r>
      <w:r w:rsidRPr="0036799F">
        <w:rPr>
          <w:i/>
          <w:sz w:val="26"/>
          <w:szCs w:val="26"/>
        </w:rPr>
        <w:t>ho činu</w:t>
      </w:r>
      <w:r w:rsidRPr="00C94191">
        <w:rPr>
          <w:sz w:val="26"/>
          <w:szCs w:val="26"/>
        </w:rPr>
        <w:t xml:space="preserve">, co je to </w:t>
      </w:r>
      <w:r w:rsidRPr="0036799F">
        <w:rPr>
          <w:i/>
          <w:sz w:val="26"/>
          <w:szCs w:val="26"/>
        </w:rPr>
        <w:t>vina</w:t>
      </w:r>
      <w:r w:rsidRPr="00C94191">
        <w:rPr>
          <w:sz w:val="26"/>
          <w:szCs w:val="26"/>
        </w:rPr>
        <w:t xml:space="preserve"> z hlediska trestního práva. </w:t>
      </w:r>
      <w:r w:rsidR="005C6B5D">
        <w:rPr>
          <w:sz w:val="26"/>
          <w:szCs w:val="26"/>
        </w:rPr>
        <w:t>Jaké znáte opravné prostředky v trestním řízení.</w:t>
      </w:r>
    </w:p>
    <w:p w:rsidRPr="00C94191" w:rsidR="002629FF" w:rsidP="002629FF" w:rsidRDefault="002629FF" w14:paraId="0DEE98EC" w14:textId="77777777">
      <w:pPr>
        <w:pStyle w:val="Podnadpis"/>
        <w:numPr>
          <w:ilvl w:val="12"/>
          <w:numId w:val="0"/>
        </w:numPr>
        <w:tabs>
          <w:tab w:val="left" w:pos="426"/>
        </w:tabs>
        <w:spacing w:line="240" w:lineRule="auto"/>
        <w:ind w:left="420"/>
        <w:jc w:val="both"/>
        <w:rPr>
          <w:sz w:val="26"/>
          <w:szCs w:val="26"/>
        </w:rPr>
      </w:pPr>
    </w:p>
    <w:p w:rsidRPr="00C94191" w:rsidR="002629FF" w:rsidP="00AA51C4" w:rsidRDefault="00AA51C4" w14:paraId="156D5E0B" w14:textId="77777777">
      <w:pPr>
        <w:pStyle w:val="Podnadpis"/>
        <w:numPr>
          <w:ilvl w:val="0"/>
          <w:numId w:val="2"/>
        </w:numPr>
        <w:tabs>
          <w:tab w:val="left" w:pos="360"/>
          <w:tab w:val="left" w:pos="567"/>
        </w:tabs>
        <w:spacing w:line="240" w:lineRule="auto"/>
        <w:ind w:hanging="50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C94191" w:rsidR="002629FF">
        <w:rPr>
          <w:b/>
          <w:sz w:val="26"/>
          <w:szCs w:val="26"/>
          <w:u w:val="single"/>
        </w:rPr>
        <w:t>Odvětví soukromého práva</w:t>
      </w:r>
    </w:p>
    <w:p w:rsidR="002629FF" w:rsidP="002629FF" w:rsidRDefault="002629FF" w14:paraId="1FBD8A57" w14:textId="77777777">
      <w:pPr>
        <w:pStyle w:val="Podnadpis"/>
        <w:numPr>
          <w:ilvl w:val="12"/>
          <w:numId w:val="0"/>
        </w:numPr>
        <w:tabs>
          <w:tab w:val="left" w:pos="567"/>
        </w:tabs>
        <w:spacing w:line="240" w:lineRule="auto"/>
        <w:ind w:left="420"/>
        <w:jc w:val="both"/>
        <w:rPr>
          <w:sz w:val="26"/>
          <w:szCs w:val="26"/>
        </w:rPr>
      </w:pPr>
      <w:r w:rsidRPr="00C94191">
        <w:rPr>
          <w:sz w:val="26"/>
          <w:szCs w:val="26"/>
        </w:rPr>
        <w:t xml:space="preserve">Místo soukromého práva v systému tradiční právní teorie. Co je předmětem občanskoprávních </w:t>
      </w:r>
      <w:r w:rsidR="00D35C63">
        <w:rPr>
          <w:sz w:val="26"/>
          <w:szCs w:val="26"/>
        </w:rPr>
        <w:t>vztahů a kdo jsou jeho účastníci</w:t>
      </w:r>
      <w:r w:rsidRPr="00C94191">
        <w:rPr>
          <w:sz w:val="26"/>
          <w:szCs w:val="26"/>
        </w:rPr>
        <w:t xml:space="preserve">. Jak upravuje občanský zákoník pojem </w:t>
      </w:r>
      <w:r w:rsidRPr="00C94191">
        <w:rPr>
          <w:i/>
          <w:sz w:val="26"/>
          <w:szCs w:val="26"/>
        </w:rPr>
        <w:t>věc</w:t>
      </w:r>
      <w:r w:rsidRPr="00C94191">
        <w:rPr>
          <w:sz w:val="26"/>
          <w:szCs w:val="26"/>
        </w:rPr>
        <w:t xml:space="preserve"> a </w:t>
      </w:r>
      <w:r w:rsidR="00A74A96">
        <w:rPr>
          <w:sz w:val="26"/>
          <w:szCs w:val="26"/>
        </w:rPr>
        <w:t>její vlastnictví a dědické právo jako právo na pozůstalost</w:t>
      </w:r>
      <w:r w:rsidRPr="00C94191">
        <w:rPr>
          <w:sz w:val="26"/>
          <w:szCs w:val="26"/>
        </w:rPr>
        <w:t>. Vysvětlete zásady občanského práva závazkového a význam jednotlivých druhů smluv. Právní normy upravující obsah rodinného práva (manželství, narození dítěte, náhradní výchovné prostředí).</w:t>
      </w:r>
    </w:p>
    <w:p w:rsidRPr="00C94191" w:rsidR="00AA51C4" w:rsidP="002629FF" w:rsidRDefault="00AA51C4" w14:paraId="4570E3E0" w14:textId="77777777">
      <w:pPr>
        <w:pStyle w:val="Podnadpis"/>
        <w:numPr>
          <w:ilvl w:val="12"/>
          <w:numId w:val="0"/>
        </w:numPr>
        <w:tabs>
          <w:tab w:val="left" w:pos="426"/>
        </w:tabs>
        <w:spacing w:line="240" w:lineRule="auto"/>
        <w:jc w:val="both"/>
        <w:rPr>
          <w:sz w:val="26"/>
          <w:szCs w:val="26"/>
        </w:rPr>
      </w:pPr>
    </w:p>
    <w:p w:rsidRPr="00C94191" w:rsidR="002629FF" w:rsidP="00AA51C4" w:rsidRDefault="00AA51C4" w14:paraId="16E2F207" w14:textId="77777777">
      <w:pPr>
        <w:pStyle w:val="Podnadpis"/>
        <w:numPr>
          <w:ilvl w:val="0"/>
          <w:numId w:val="2"/>
        </w:numPr>
        <w:tabs>
          <w:tab w:val="left" w:pos="284"/>
          <w:tab w:val="left" w:pos="426"/>
          <w:tab w:val="left" w:pos="567"/>
        </w:tabs>
        <w:spacing w:line="240" w:lineRule="auto"/>
        <w:ind w:hanging="50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C94191" w:rsidR="002629FF">
        <w:rPr>
          <w:b/>
          <w:sz w:val="26"/>
          <w:szCs w:val="26"/>
          <w:u w:val="single"/>
        </w:rPr>
        <w:t>Základy ekonomie a ekonomiky</w:t>
      </w:r>
    </w:p>
    <w:p w:rsidRPr="00C94191" w:rsidR="002629FF" w:rsidP="00A00559" w:rsidRDefault="002629FF" w14:paraId="1B6BAE5E" w14:textId="77777777">
      <w:pPr>
        <w:pStyle w:val="Podnadpis"/>
        <w:numPr>
          <w:ilvl w:val="12"/>
          <w:numId w:val="0"/>
        </w:numPr>
        <w:tabs>
          <w:tab w:val="left" w:pos="426"/>
          <w:tab w:val="left" w:pos="8647"/>
        </w:tabs>
        <w:spacing w:line="240" w:lineRule="auto"/>
        <w:ind w:left="426"/>
        <w:jc w:val="both"/>
        <w:rPr>
          <w:sz w:val="26"/>
          <w:szCs w:val="26"/>
        </w:rPr>
      </w:pPr>
      <w:r w:rsidRPr="00C94191">
        <w:rPr>
          <w:sz w:val="26"/>
          <w:szCs w:val="26"/>
        </w:rPr>
        <w:t xml:space="preserve">Předmět ekonomie jako společenské vědy a vývoj ekonomické teorie. Vysvětlete princip tzv. „keynesiánské revoluce“ a podejte její kritiku z pohledu monetaristické teorie </w:t>
      </w:r>
      <w:proofErr w:type="spellStart"/>
      <w:r w:rsidRPr="00C94191">
        <w:rPr>
          <w:sz w:val="26"/>
          <w:szCs w:val="26"/>
        </w:rPr>
        <w:t>Miltona</w:t>
      </w:r>
      <w:proofErr w:type="spellEnd"/>
      <w:r w:rsidRPr="00C94191">
        <w:rPr>
          <w:sz w:val="26"/>
          <w:szCs w:val="26"/>
        </w:rPr>
        <w:t xml:space="preserve"> </w:t>
      </w:r>
      <w:proofErr w:type="spellStart"/>
      <w:r w:rsidRPr="00C94191">
        <w:rPr>
          <w:sz w:val="26"/>
          <w:szCs w:val="26"/>
        </w:rPr>
        <w:t>Friedmana</w:t>
      </w:r>
      <w:proofErr w:type="spellEnd"/>
      <w:r w:rsidRPr="00C94191">
        <w:rPr>
          <w:sz w:val="26"/>
          <w:szCs w:val="26"/>
        </w:rPr>
        <w:t xml:space="preserve">. Charakterizujte pojem </w:t>
      </w:r>
      <w:r w:rsidRPr="00C94191">
        <w:rPr>
          <w:i/>
          <w:sz w:val="26"/>
          <w:szCs w:val="26"/>
        </w:rPr>
        <w:t>potřeba</w:t>
      </w:r>
      <w:r w:rsidRPr="00C94191">
        <w:rPr>
          <w:sz w:val="26"/>
          <w:szCs w:val="26"/>
        </w:rPr>
        <w:t xml:space="preserve">, seznamte nás blíže se strukturou lidských potřeb a se způsobem jejich uspokojování. Jaké druhy spotřeby </w:t>
      </w:r>
      <w:r w:rsidRPr="00C94191">
        <w:rPr>
          <w:sz w:val="26"/>
          <w:szCs w:val="26"/>
        </w:rPr>
        <w:lastRenderedPageBreak/>
        <w:t xml:space="preserve">rozeznáváme z hlediska užití produktů, charakterizujte osobní a společenskou spotřebu. Jaký základní ekonomický problém musí řešit každá společnost a jak k němu přistupují jednotlivé ekonomické systémy. Co rozumíme pojmem </w:t>
      </w:r>
      <w:r>
        <w:rPr>
          <w:sz w:val="26"/>
          <w:szCs w:val="26"/>
        </w:rPr>
        <w:t xml:space="preserve"> </w:t>
      </w:r>
      <w:r w:rsidRPr="00C94191">
        <w:rPr>
          <w:i/>
          <w:sz w:val="26"/>
          <w:szCs w:val="26"/>
        </w:rPr>
        <w:t xml:space="preserve">hospodářský proces </w:t>
      </w:r>
      <w:r w:rsidRPr="00C94191">
        <w:rPr>
          <w:sz w:val="26"/>
          <w:szCs w:val="26"/>
        </w:rPr>
        <w:t>a jaké jsou jeho složky, objasněte činnost jednotlivých ekonomických sektorů. Vysvětlete vznik zbožního hospodářství a obchodu.</w:t>
      </w:r>
    </w:p>
    <w:p w:rsidRPr="00C94191" w:rsidR="002629FF" w:rsidP="002629FF" w:rsidRDefault="002629FF" w14:paraId="0D0D0BFE" w14:textId="77777777">
      <w:pPr>
        <w:pStyle w:val="Podnadpis"/>
        <w:numPr>
          <w:ilvl w:val="12"/>
          <w:numId w:val="0"/>
        </w:numPr>
        <w:tabs>
          <w:tab w:val="left" w:pos="567"/>
        </w:tabs>
        <w:spacing w:line="240" w:lineRule="auto"/>
        <w:jc w:val="both"/>
        <w:rPr>
          <w:b/>
          <w:sz w:val="26"/>
          <w:szCs w:val="26"/>
        </w:rPr>
      </w:pPr>
    </w:p>
    <w:p w:rsidRPr="00C94191" w:rsidR="002629FF" w:rsidP="00AA51C4" w:rsidRDefault="002629FF" w14:paraId="4891B975" w14:textId="77777777">
      <w:pPr>
        <w:pStyle w:val="Podnadpis"/>
        <w:numPr>
          <w:ilvl w:val="0"/>
          <w:numId w:val="2"/>
        </w:numPr>
        <w:tabs>
          <w:tab w:val="left" w:pos="426"/>
        </w:tabs>
        <w:spacing w:line="240" w:lineRule="auto"/>
        <w:ind w:hanging="502"/>
        <w:jc w:val="both"/>
        <w:rPr>
          <w:b/>
          <w:sz w:val="26"/>
          <w:szCs w:val="26"/>
        </w:rPr>
      </w:pPr>
      <w:r w:rsidRPr="00C94191">
        <w:rPr>
          <w:b/>
          <w:sz w:val="26"/>
          <w:szCs w:val="26"/>
          <w:u w:val="single"/>
        </w:rPr>
        <w:t>Tržní ekonomika</w:t>
      </w:r>
    </w:p>
    <w:p w:rsidRPr="00700630" w:rsidR="002629FF" w:rsidP="002629FF" w:rsidRDefault="002629FF" w14:paraId="1984A176" w14:textId="77777777">
      <w:pPr>
        <w:pStyle w:val="Podnadpis"/>
        <w:numPr>
          <w:ilvl w:val="12"/>
          <w:numId w:val="0"/>
        </w:numPr>
        <w:spacing w:line="240" w:lineRule="auto"/>
        <w:ind w:left="360"/>
        <w:jc w:val="both"/>
        <w:rPr>
          <w:sz w:val="26"/>
          <w:szCs w:val="26"/>
        </w:rPr>
      </w:pPr>
      <w:r w:rsidRPr="00700630">
        <w:rPr>
          <w:sz w:val="26"/>
          <w:szCs w:val="26"/>
        </w:rPr>
        <w:t>Podejte charakteristiku trhu a vysvětlete, jakým způsobem řeší základní ekonomické problémy</w:t>
      </w:r>
      <w:r w:rsidR="00700630">
        <w:rPr>
          <w:sz w:val="26"/>
          <w:szCs w:val="26"/>
        </w:rPr>
        <w:t>.</w:t>
      </w:r>
      <w:r w:rsidRPr="00700630">
        <w:rPr>
          <w:sz w:val="26"/>
          <w:szCs w:val="26"/>
        </w:rPr>
        <w:t xml:space="preserve"> Vysvětlete, jaké </w:t>
      </w:r>
      <w:r w:rsidRPr="00700630" w:rsidR="00700630">
        <w:rPr>
          <w:sz w:val="26"/>
          <w:szCs w:val="26"/>
        </w:rPr>
        <w:t>základní ekonomické subjekty v</w:t>
      </w:r>
      <w:r w:rsidRPr="00700630">
        <w:rPr>
          <w:sz w:val="26"/>
          <w:szCs w:val="26"/>
        </w:rPr>
        <w:t>stupují na t</w:t>
      </w:r>
      <w:r w:rsidR="002047AF">
        <w:rPr>
          <w:sz w:val="26"/>
          <w:szCs w:val="26"/>
        </w:rPr>
        <w:t xml:space="preserve">rh a  blíže vyložte pojem zboží a </w:t>
      </w:r>
      <w:r w:rsidRPr="00700630">
        <w:rPr>
          <w:sz w:val="26"/>
          <w:szCs w:val="26"/>
        </w:rPr>
        <w:t>jeho vlastnosti.  Objasněte fungování zákona nabídky a poptávky a na če</w:t>
      </w:r>
      <w:r w:rsidR="002047AF">
        <w:rPr>
          <w:sz w:val="26"/>
          <w:szCs w:val="26"/>
        </w:rPr>
        <w:t>m závisí smluvní cena zboží. Z</w:t>
      </w:r>
      <w:r w:rsidRPr="00700630">
        <w:rPr>
          <w:sz w:val="26"/>
          <w:szCs w:val="26"/>
        </w:rPr>
        <w:t>ákladní předpoklady tržního mechanizmu</w:t>
      </w:r>
      <w:r w:rsidR="002047AF">
        <w:rPr>
          <w:sz w:val="26"/>
          <w:szCs w:val="26"/>
        </w:rPr>
        <w:t xml:space="preserve"> a </w:t>
      </w:r>
      <w:r w:rsidRPr="00700630" w:rsidR="00700630">
        <w:rPr>
          <w:sz w:val="26"/>
          <w:szCs w:val="26"/>
        </w:rPr>
        <w:t xml:space="preserve"> úloha státu v tržní ekonomice</w:t>
      </w:r>
      <w:r w:rsidR="002047AF">
        <w:rPr>
          <w:sz w:val="26"/>
          <w:szCs w:val="26"/>
        </w:rPr>
        <w:t xml:space="preserve">, </w:t>
      </w:r>
      <w:r w:rsidRPr="00700630">
        <w:rPr>
          <w:sz w:val="26"/>
          <w:szCs w:val="26"/>
        </w:rPr>
        <w:t>nástroje</w:t>
      </w:r>
      <w:r w:rsidRPr="00700630" w:rsidR="00700630">
        <w:rPr>
          <w:sz w:val="26"/>
          <w:szCs w:val="26"/>
        </w:rPr>
        <w:t xml:space="preserve"> jeho</w:t>
      </w:r>
      <w:r w:rsidRPr="00700630">
        <w:rPr>
          <w:sz w:val="26"/>
          <w:szCs w:val="26"/>
        </w:rPr>
        <w:t xml:space="preserve"> hospodářské politiky. Tvorba státního rozpočtu a jeho legislativní proces v ČR.</w:t>
      </w:r>
    </w:p>
    <w:p w:rsidRPr="00C94191" w:rsidR="002629FF" w:rsidP="002629FF" w:rsidRDefault="002629FF" w14:paraId="1032EB2F" w14:textId="77777777">
      <w:pPr>
        <w:pStyle w:val="Podnadpis"/>
        <w:numPr>
          <w:ilvl w:val="12"/>
          <w:numId w:val="0"/>
        </w:numPr>
        <w:spacing w:line="240" w:lineRule="auto"/>
        <w:ind w:left="420"/>
        <w:jc w:val="both"/>
        <w:rPr>
          <w:sz w:val="26"/>
          <w:szCs w:val="26"/>
        </w:rPr>
      </w:pPr>
    </w:p>
    <w:p w:rsidRPr="00C94191" w:rsidR="002629FF" w:rsidP="00AA51C4" w:rsidRDefault="002629FF" w14:paraId="0C753036" w14:textId="77777777">
      <w:pPr>
        <w:pStyle w:val="Podnadpis"/>
        <w:numPr>
          <w:ilvl w:val="0"/>
          <w:numId w:val="2"/>
        </w:numPr>
        <w:tabs>
          <w:tab w:val="left" w:pos="360"/>
        </w:tabs>
        <w:spacing w:line="240" w:lineRule="auto"/>
        <w:ind w:hanging="502"/>
        <w:jc w:val="both"/>
        <w:rPr>
          <w:sz w:val="26"/>
          <w:szCs w:val="26"/>
        </w:rPr>
      </w:pPr>
      <w:r w:rsidRPr="00C94191">
        <w:rPr>
          <w:b/>
          <w:sz w:val="26"/>
          <w:szCs w:val="26"/>
          <w:u w:val="single"/>
        </w:rPr>
        <w:t>Základy teorie peněz a měnové politiky</w:t>
      </w:r>
    </w:p>
    <w:p w:rsidRPr="00C94191" w:rsidR="002629FF" w:rsidP="002629FF" w:rsidRDefault="002047AF" w14:paraId="06C73BB2" w14:textId="77777777">
      <w:pPr>
        <w:pStyle w:val="Podnadpis"/>
        <w:numPr>
          <w:ilvl w:val="12"/>
          <w:numId w:val="0"/>
        </w:numPr>
        <w:tabs>
          <w:tab w:val="left" w:pos="284"/>
        </w:tabs>
        <w:spacing w:line="24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Vznik a podstata peněz, f</w:t>
      </w:r>
      <w:r w:rsidRPr="00C94191" w:rsidR="002629FF">
        <w:rPr>
          <w:sz w:val="26"/>
          <w:szCs w:val="26"/>
        </w:rPr>
        <w:t>unkce peněz v tržní ekonomice, formy peněz. Banky a bankovní so</w:t>
      </w:r>
      <w:r w:rsidR="00A74A96">
        <w:rPr>
          <w:sz w:val="26"/>
          <w:szCs w:val="26"/>
        </w:rPr>
        <w:t>ustava České republiky. Konverti</w:t>
      </w:r>
      <w:r w:rsidRPr="00C94191" w:rsidR="002629FF">
        <w:rPr>
          <w:sz w:val="26"/>
          <w:szCs w:val="26"/>
        </w:rPr>
        <w:t>bilita měny a inflace. Mezin</w:t>
      </w:r>
      <w:r w:rsidR="00D35C63">
        <w:rPr>
          <w:sz w:val="26"/>
          <w:szCs w:val="26"/>
        </w:rPr>
        <w:t>árodní finanční systém</w:t>
      </w:r>
      <w:r w:rsidRPr="00C94191" w:rsidR="002629FF">
        <w:rPr>
          <w:sz w:val="26"/>
          <w:szCs w:val="26"/>
        </w:rPr>
        <w:t xml:space="preserve"> – Mezinárodní měnový fond a Světová banka.</w:t>
      </w:r>
      <w:r w:rsidR="0002484C">
        <w:rPr>
          <w:sz w:val="26"/>
          <w:szCs w:val="26"/>
        </w:rPr>
        <w:t xml:space="preserve"> Maastrichtská kritéria pro přijetí eura.</w:t>
      </w:r>
    </w:p>
    <w:p w:rsidRPr="00C94191" w:rsidR="002629FF" w:rsidP="002629FF" w:rsidRDefault="002629FF" w14:paraId="2449D85C" w14:textId="77777777">
      <w:pPr>
        <w:pStyle w:val="Podnadpis"/>
        <w:numPr>
          <w:ilvl w:val="12"/>
          <w:numId w:val="0"/>
        </w:numPr>
        <w:spacing w:line="240" w:lineRule="auto"/>
        <w:ind w:left="1276" w:hanging="1276"/>
        <w:jc w:val="both"/>
        <w:rPr>
          <w:sz w:val="26"/>
          <w:szCs w:val="26"/>
        </w:rPr>
      </w:pPr>
    </w:p>
    <w:p w:rsidRPr="00C94191" w:rsidR="002629FF" w:rsidP="00AA51C4" w:rsidRDefault="00AA51C4" w14:paraId="3FFDF9D8" w14:textId="77777777">
      <w:pPr>
        <w:pStyle w:val="Podnadpis"/>
        <w:numPr>
          <w:ilvl w:val="0"/>
          <w:numId w:val="2"/>
        </w:numPr>
        <w:tabs>
          <w:tab w:val="left" w:pos="360"/>
        </w:tabs>
        <w:spacing w:line="240" w:lineRule="auto"/>
        <w:ind w:hanging="50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C94191" w:rsidR="002629FF">
        <w:rPr>
          <w:b/>
          <w:sz w:val="26"/>
          <w:szCs w:val="26"/>
          <w:u w:val="single"/>
        </w:rPr>
        <w:t>Pracovníci a mzdy</w:t>
      </w:r>
    </w:p>
    <w:p w:rsidRPr="00C94191" w:rsidR="000F0338" w:rsidP="00E06ECB" w:rsidRDefault="002629FF" w14:paraId="0D66A4B2" w14:textId="77777777">
      <w:pPr>
        <w:pStyle w:val="Podnadpis"/>
        <w:spacing w:line="240" w:lineRule="auto"/>
        <w:ind w:left="420" w:firstLine="0"/>
        <w:jc w:val="both"/>
        <w:rPr>
          <w:sz w:val="26"/>
          <w:szCs w:val="26"/>
        </w:rPr>
      </w:pPr>
      <w:r w:rsidRPr="00C94191">
        <w:rPr>
          <w:sz w:val="26"/>
          <w:szCs w:val="26"/>
        </w:rPr>
        <w:t xml:space="preserve">Vysvětlete význam </w:t>
      </w:r>
      <w:r w:rsidRPr="00700630">
        <w:rPr>
          <w:sz w:val="26"/>
          <w:szCs w:val="26"/>
        </w:rPr>
        <w:t>pracovní síly</w:t>
      </w:r>
      <w:r w:rsidRPr="00C94191">
        <w:rPr>
          <w:sz w:val="26"/>
          <w:szCs w:val="26"/>
        </w:rPr>
        <w:t xml:space="preserve"> pro hospodářskou činnost podniku. Seznamte nás s některými ustanoveními </w:t>
      </w:r>
      <w:r w:rsidRPr="00C94191">
        <w:rPr>
          <w:i/>
          <w:sz w:val="26"/>
          <w:szCs w:val="26"/>
        </w:rPr>
        <w:t>Zákoníku práce</w:t>
      </w:r>
      <w:r w:rsidRPr="00C94191">
        <w:rPr>
          <w:sz w:val="26"/>
          <w:szCs w:val="26"/>
        </w:rPr>
        <w:t>, které se týkají vzniku a skončení pracovního poměru, délky pracovní doby, dovolené apod. Seznamte nás s mechanizmem</w:t>
      </w:r>
      <w:r w:rsidRPr="00700630">
        <w:rPr>
          <w:sz w:val="26"/>
          <w:szCs w:val="26"/>
        </w:rPr>
        <w:t xml:space="preserve"> fungování trhu práce a se zásadami odměňování za práci (mzda a plat, tarifní systém, složky mezd, ostatní příjmy zaměstnanců). Soustava zákonného pojištění, výpočet a platba pojistného, daň z příjmu fyzických osob</w:t>
      </w:r>
      <w:r w:rsidR="00700630">
        <w:rPr>
          <w:sz w:val="26"/>
          <w:szCs w:val="26"/>
        </w:rPr>
        <w:t>,</w:t>
      </w:r>
      <w:r w:rsidR="00A75E0D">
        <w:rPr>
          <w:sz w:val="26"/>
          <w:szCs w:val="26"/>
        </w:rPr>
        <w:t xml:space="preserve"> </w:t>
      </w:r>
      <w:r w:rsidRPr="00700630">
        <w:rPr>
          <w:sz w:val="26"/>
          <w:szCs w:val="26"/>
        </w:rPr>
        <w:t>slevy na dani a čistá mzda (mzda a p</w:t>
      </w:r>
      <w:r w:rsidR="00D307C5">
        <w:rPr>
          <w:sz w:val="26"/>
          <w:szCs w:val="26"/>
        </w:rPr>
        <w:t>říjem). Nezaměstnanost jako jeden z makroekonomických ukazatelů.</w:t>
      </w:r>
    </w:p>
    <w:p w:rsidRPr="00C94191" w:rsidR="00E67E8A" w:rsidP="002629FF" w:rsidRDefault="00E67E8A" w14:paraId="35C8F03F" w14:textId="77777777">
      <w:pPr>
        <w:pStyle w:val="Podnadpis"/>
        <w:spacing w:line="240" w:lineRule="auto"/>
        <w:ind w:left="0" w:firstLine="0"/>
        <w:jc w:val="both"/>
        <w:rPr>
          <w:sz w:val="26"/>
          <w:szCs w:val="26"/>
        </w:rPr>
      </w:pPr>
    </w:p>
    <w:p w:rsidRPr="00C94191" w:rsidR="002629FF" w:rsidP="00447AD0" w:rsidRDefault="00AA51C4" w14:paraId="78B56179" w14:textId="77777777">
      <w:pPr>
        <w:pStyle w:val="Podnadpis"/>
        <w:tabs>
          <w:tab w:val="left" w:pos="426"/>
        </w:tabs>
        <w:spacing w:line="240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>1</w:t>
      </w:r>
      <w:r w:rsidR="00447AD0">
        <w:rPr>
          <w:b/>
          <w:sz w:val="26"/>
          <w:szCs w:val="26"/>
        </w:rPr>
        <w:t>7</w:t>
      </w:r>
      <w:r w:rsidRPr="00C94191" w:rsidR="002629FF">
        <w:rPr>
          <w:b/>
          <w:sz w:val="26"/>
          <w:szCs w:val="26"/>
        </w:rPr>
        <w:t xml:space="preserve">. </w:t>
      </w:r>
      <w:r w:rsidRPr="00C94191" w:rsidR="002629FF">
        <w:rPr>
          <w:b/>
          <w:sz w:val="26"/>
          <w:szCs w:val="26"/>
          <w:u w:val="single"/>
        </w:rPr>
        <w:t>Ekonomika České republiky a mezinárodní ekonomická integrace</w:t>
      </w:r>
    </w:p>
    <w:p w:rsidR="002629FF" w:rsidP="00D105F1" w:rsidRDefault="002629FF" w14:paraId="61694ED3" w14:textId="77777777">
      <w:pPr>
        <w:pStyle w:val="Podnadpis"/>
        <w:tabs>
          <w:tab w:val="left" w:pos="567"/>
        </w:tabs>
        <w:spacing w:line="240" w:lineRule="auto"/>
        <w:ind w:left="426" w:firstLine="0"/>
        <w:jc w:val="both"/>
        <w:rPr>
          <w:sz w:val="26"/>
          <w:szCs w:val="26"/>
        </w:rPr>
      </w:pPr>
      <w:r w:rsidRPr="005C24D4">
        <w:rPr>
          <w:sz w:val="26"/>
          <w:szCs w:val="26"/>
        </w:rPr>
        <w:t>Proces transformace naší ekonomiky z centrálně řízené ekonomiky na ekonomiku</w:t>
      </w:r>
      <w:r w:rsidR="00D105F1">
        <w:rPr>
          <w:sz w:val="26"/>
          <w:szCs w:val="26"/>
        </w:rPr>
        <w:t xml:space="preserve"> tržní. Charakterizujte výkonnost české ekonomiky na základě makroekonomických ukazatelů. </w:t>
      </w:r>
      <w:r w:rsidR="00675B41">
        <w:rPr>
          <w:sz w:val="26"/>
          <w:szCs w:val="26"/>
        </w:rPr>
        <w:t xml:space="preserve">Vysvětlete, co je to státní dluh, veřejný dluh a deficit státního rozpočtu. </w:t>
      </w:r>
      <w:r w:rsidRPr="005C24D4">
        <w:rPr>
          <w:sz w:val="26"/>
          <w:szCs w:val="26"/>
        </w:rPr>
        <w:t>Tendence k mezinárodní ekonomické integraci, mezinár</w:t>
      </w:r>
      <w:r w:rsidRPr="005C24D4" w:rsidR="000F0338">
        <w:rPr>
          <w:sz w:val="26"/>
          <w:szCs w:val="26"/>
        </w:rPr>
        <w:t xml:space="preserve">odní obchod a mezinárodní  </w:t>
      </w:r>
      <w:r w:rsidR="005C24D4">
        <w:rPr>
          <w:sz w:val="26"/>
          <w:szCs w:val="26"/>
        </w:rPr>
        <w:t>finanční</w:t>
      </w:r>
      <w:r w:rsidRPr="005C24D4">
        <w:rPr>
          <w:sz w:val="26"/>
          <w:szCs w:val="26"/>
        </w:rPr>
        <w:t xml:space="preserve"> systém. Historie a vývoj myšlenky sjednocené Evropy, proces vstupu České republiky do Evropské unie. Nejdůležitější instituce Evropské unie</w:t>
      </w:r>
      <w:r w:rsidRPr="00C94191">
        <w:rPr>
          <w:sz w:val="26"/>
          <w:szCs w:val="26"/>
        </w:rPr>
        <w:t xml:space="preserve">.  </w:t>
      </w:r>
    </w:p>
    <w:p w:rsidRPr="003459D2" w:rsidR="002047AF" w:rsidP="00E67E8A" w:rsidRDefault="002629FF" w14:paraId="2001D5D6" w14:textId="77777777">
      <w:pPr>
        <w:pStyle w:val="Podnadpis"/>
        <w:tabs>
          <w:tab w:val="left" w:pos="284"/>
          <w:tab w:val="left" w:pos="426"/>
        </w:tabs>
        <w:spacing w:line="240" w:lineRule="auto"/>
        <w:ind w:left="426" w:hanging="426"/>
        <w:jc w:val="both"/>
        <w:rPr>
          <w:sz w:val="26"/>
          <w:szCs w:val="26"/>
        </w:rPr>
      </w:pPr>
      <w:r w:rsidRPr="00C94191">
        <w:rPr>
          <w:sz w:val="26"/>
          <w:szCs w:val="26"/>
        </w:rPr>
        <w:t xml:space="preserve"> </w:t>
      </w:r>
    </w:p>
    <w:p w:rsidRPr="00C94191" w:rsidR="002629FF" w:rsidP="00A83EE0" w:rsidRDefault="00447AD0" w14:paraId="01753CC7" w14:textId="77777777">
      <w:pPr>
        <w:pStyle w:val="Podnadpis"/>
        <w:tabs>
          <w:tab w:val="left" w:pos="567"/>
        </w:tabs>
        <w:spacing w:line="240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>18</w:t>
      </w:r>
      <w:r w:rsidR="00AA51C4">
        <w:rPr>
          <w:b/>
          <w:sz w:val="26"/>
          <w:szCs w:val="26"/>
        </w:rPr>
        <w:t xml:space="preserve">.  </w:t>
      </w:r>
      <w:r w:rsidRPr="00E46B0E" w:rsidR="002629FF">
        <w:rPr>
          <w:b/>
          <w:sz w:val="26"/>
          <w:szCs w:val="26"/>
          <w:u w:val="single"/>
        </w:rPr>
        <w:t>Vznik f</w:t>
      </w:r>
      <w:r w:rsidR="00CE731B">
        <w:rPr>
          <w:b/>
          <w:sz w:val="26"/>
          <w:szCs w:val="26"/>
          <w:u w:val="single"/>
        </w:rPr>
        <w:t>ilos</w:t>
      </w:r>
      <w:r w:rsidRPr="00C94191" w:rsidR="002629FF">
        <w:rPr>
          <w:b/>
          <w:sz w:val="26"/>
          <w:szCs w:val="26"/>
          <w:u w:val="single"/>
        </w:rPr>
        <w:t>ofie a předmět jejího zájmu</w:t>
      </w:r>
    </w:p>
    <w:p w:rsidR="00296AEE" w:rsidP="00E32C44" w:rsidRDefault="003F327C" w14:paraId="09A93D18" w14:textId="77777777">
      <w:pPr>
        <w:pStyle w:val="Podnadpis"/>
        <w:numPr>
          <w:ilvl w:val="12"/>
          <w:numId w:val="0"/>
        </w:numPr>
        <w:spacing w:line="240" w:lineRule="auto"/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Východiska a zdroje filosofování</w:t>
      </w:r>
      <w:r w:rsidRPr="00C94191" w:rsidR="002629FF">
        <w:rPr>
          <w:sz w:val="26"/>
          <w:szCs w:val="26"/>
        </w:rPr>
        <w:t xml:space="preserve">, </w:t>
      </w:r>
      <w:r w:rsidR="00296AEE">
        <w:rPr>
          <w:sz w:val="26"/>
          <w:szCs w:val="26"/>
        </w:rPr>
        <w:t xml:space="preserve">příčiny vzniku filosofie ve starém Řecku, </w:t>
      </w:r>
      <w:r w:rsidR="00E32C44">
        <w:rPr>
          <w:sz w:val="26"/>
          <w:szCs w:val="26"/>
        </w:rPr>
        <w:t xml:space="preserve"> </w:t>
      </w:r>
      <w:r w:rsidR="00296AEE">
        <w:rPr>
          <w:sz w:val="26"/>
          <w:szCs w:val="26"/>
        </w:rPr>
        <w:t>pravda mýtu a filosofická pravda. Podejte charakteristiku základních filosofických disciplín. Vysvětlete filosofické pojmy</w:t>
      </w:r>
      <w:r w:rsidR="00AB22F1">
        <w:rPr>
          <w:sz w:val="26"/>
          <w:szCs w:val="26"/>
        </w:rPr>
        <w:t>:</w:t>
      </w:r>
      <w:r w:rsidR="00296AEE">
        <w:rPr>
          <w:sz w:val="26"/>
          <w:szCs w:val="26"/>
        </w:rPr>
        <w:t xml:space="preserve"> bytí, jsoucno a jev, monismus, dualismus a pluralismus, obecné a jedinečné, kvalita a kvantita, objektivní a subjektivní.</w:t>
      </w:r>
    </w:p>
    <w:p w:rsidR="002629FF" w:rsidP="002629FF" w:rsidRDefault="002629FF" w14:paraId="3C9967EF" w14:textId="77777777">
      <w:pPr>
        <w:pStyle w:val="Podnadpis"/>
        <w:numPr>
          <w:ilvl w:val="12"/>
          <w:numId w:val="0"/>
        </w:numPr>
        <w:spacing w:line="240" w:lineRule="auto"/>
        <w:ind w:left="360"/>
        <w:jc w:val="both"/>
        <w:rPr>
          <w:sz w:val="26"/>
          <w:szCs w:val="26"/>
        </w:rPr>
      </w:pPr>
    </w:p>
    <w:p w:rsidR="00615CDE" w:rsidP="002629FF" w:rsidRDefault="00615CDE" w14:paraId="6435133A" w14:textId="77777777">
      <w:pPr>
        <w:pStyle w:val="Podnadpis"/>
        <w:numPr>
          <w:ilvl w:val="12"/>
          <w:numId w:val="0"/>
        </w:numPr>
        <w:spacing w:line="240" w:lineRule="auto"/>
        <w:ind w:left="360"/>
        <w:jc w:val="both"/>
        <w:rPr>
          <w:sz w:val="26"/>
          <w:szCs w:val="26"/>
        </w:rPr>
      </w:pPr>
    </w:p>
    <w:p w:rsidR="00615CDE" w:rsidP="002629FF" w:rsidRDefault="00615CDE" w14:paraId="632F80AB" w14:textId="77777777">
      <w:pPr>
        <w:pStyle w:val="Podnadpis"/>
        <w:numPr>
          <w:ilvl w:val="12"/>
          <w:numId w:val="0"/>
        </w:numPr>
        <w:spacing w:line="240" w:lineRule="auto"/>
        <w:ind w:left="360"/>
        <w:jc w:val="both"/>
        <w:rPr>
          <w:sz w:val="26"/>
          <w:szCs w:val="26"/>
        </w:rPr>
      </w:pPr>
    </w:p>
    <w:p w:rsidR="00615CDE" w:rsidP="002629FF" w:rsidRDefault="00615CDE" w14:paraId="30680FD7" w14:textId="77777777">
      <w:pPr>
        <w:pStyle w:val="Podnadpis"/>
        <w:numPr>
          <w:ilvl w:val="12"/>
          <w:numId w:val="0"/>
        </w:numPr>
        <w:spacing w:line="240" w:lineRule="auto"/>
        <w:ind w:left="360"/>
        <w:jc w:val="both"/>
        <w:rPr>
          <w:sz w:val="26"/>
          <w:szCs w:val="26"/>
        </w:rPr>
      </w:pPr>
    </w:p>
    <w:p w:rsidRPr="00C94191" w:rsidR="00615CDE" w:rsidP="002629FF" w:rsidRDefault="00615CDE" w14:paraId="23347E47" w14:textId="77777777">
      <w:pPr>
        <w:pStyle w:val="Podnadpis"/>
        <w:numPr>
          <w:ilvl w:val="12"/>
          <w:numId w:val="0"/>
        </w:numPr>
        <w:spacing w:line="240" w:lineRule="auto"/>
        <w:ind w:left="360"/>
        <w:jc w:val="both"/>
        <w:rPr>
          <w:sz w:val="26"/>
          <w:szCs w:val="26"/>
        </w:rPr>
      </w:pPr>
    </w:p>
    <w:p w:rsidRPr="00C94191" w:rsidR="002629FF" w:rsidP="00EF1EB9" w:rsidRDefault="00447AD0" w14:paraId="2FDD3519" w14:textId="77777777">
      <w:pPr>
        <w:pStyle w:val="Podnadpis"/>
        <w:tabs>
          <w:tab w:val="left" w:pos="426"/>
        </w:tabs>
        <w:spacing w:line="240" w:lineRule="auto"/>
        <w:ind w:left="142" w:hanging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19</w:t>
      </w:r>
      <w:r w:rsidRPr="00EF1EB9" w:rsidR="00EF1EB9">
        <w:rPr>
          <w:b/>
          <w:sz w:val="26"/>
          <w:szCs w:val="26"/>
        </w:rPr>
        <w:t>.</w:t>
      </w:r>
      <w:r w:rsidR="00EF1EB9">
        <w:rPr>
          <w:b/>
          <w:sz w:val="26"/>
          <w:szCs w:val="26"/>
        </w:rPr>
        <w:t xml:space="preserve"> </w:t>
      </w:r>
      <w:r w:rsidRPr="00C94191" w:rsidR="002629FF">
        <w:rPr>
          <w:b/>
          <w:sz w:val="26"/>
          <w:szCs w:val="26"/>
          <w:u w:val="single"/>
        </w:rPr>
        <w:t>Myšlení st</w:t>
      </w:r>
      <w:r w:rsidR="00CE731B">
        <w:rPr>
          <w:b/>
          <w:sz w:val="26"/>
          <w:szCs w:val="26"/>
          <w:u w:val="single"/>
        </w:rPr>
        <w:t>aré Indie a Číny a antická filos</w:t>
      </w:r>
      <w:r w:rsidRPr="00C94191" w:rsidR="002629FF">
        <w:rPr>
          <w:b/>
          <w:sz w:val="26"/>
          <w:szCs w:val="26"/>
          <w:u w:val="single"/>
        </w:rPr>
        <w:t>ofie předsokratovského období</w:t>
      </w:r>
    </w:p>
    <w:p w:rsidR="00FB1907" w:rsidP="00471374" w:rsidRDefault="002629FF" w14:paraId="544AC89D" w14:textId="77777777">
      <w:pPr>
        <w:pStyle w:val="Podnadpis"/>
        <w:spacing w:line="240" w:lineRule="auto"/>
        <w:ind w:left="426" w:hanging="66"/>
        <w:jc w:val="both"/>
        <w:rPr>
          <w:sz w:val="26"/>
          <w:szCs w:val="26"/>
        </w:rPr>
      </w:pPr>
      <w:r w:rsidRPr="00C94191">
        <w:rPr>
          <w:sz w:val="26"/>
          <w:szCs w:val="26"/>
        </w:rPr>
        <w:t xml:space="preserve"> Nejstarší indické text</w:t>
      </w:r>
      <w:r w:rsidR="00CE731B">
        <w:rPr>
          <w:sz w:val="26"/>
          <w:szCs w:val="26"/>
        </w:rPr>
        <w:t>y, základní témata indické filos</w:t>
      </w:r>
      <w:r w:rsidRPr="00C94191">
        <w:rPr>
          <w:sz w:val="26"/>
          <w:szCs w:val="26"/>
        </w:rPr>
        <w:t>ofie a cesty k</w:t>
      </w:r>
      <w:r w:rsidR="00471374">
        <w:rPr>
          <w:sz w:val="26"/>
          <w:szCs w:val="26"/>
        </w:rPr>
        <w:t> </w:t>
      </w:r>
      <w:r w:rsidRPr="00C94191">
        <w:rPr>
          <w:sz w:val="26"/>
          <w:szCs w:val="26"/>
        </w:rPr>
        <w:t>dosažení</w:t>
      </w:r>
      <w:r w:rsidR="00471374">
        <w:rPr>
          <w:sz w:val="26"/>
          <w:szCs w:val="26"/>
        </w:rPr>
        <w:t xml:space="preserve"> vysvobození, budhistická filo</w:t>
      </w:r>
      <w:r w:rsidR="00CE731B">
        <w:rPr>
          <w:sz w:val="26"/>
          <w:szCs w:val="26"/>
        </w:rPr>
        <w:t>s</w:t>
      </w:r>
      <w:r w:rsidR="00471374">
        <w:rPr>
          <w:sz w:val="26"/>
          <w:szCs w:val="26"/>
        </w:rPr>
        <w:t>ofie, hinduismus. Svébytná čínská „</w:t>
      </w:r>
      <w:proofErr w:type="spellStart"/>
      <w:r w:rsidR="00471374">
        <w:rPr>
          <w:sz w:val="26"/>
          <w:szCs w:val="26"/>
        </w:rPr>
        <w:t>dialetika</w:t>
      </w:r>
      <w:proofErr w:type="spellEnd"/>
      <w:r w:rsidR="00471374">
        <w:rPr>
          <w:sz w:val="26"/>
          <w:szCs w:val="26"/>
        </w:rPr>
        <w:t xml:space="preserve">“ – kniha </w:t>
      </w:r>
      <w:r w:rsidRPr="00C94191">
        <w:rPr>
          <w:sz w:val="26"/>
          <w:szCs w:val="26"/>
        </w:rPr>
        <w:t xml:space="preserve">„I </w:t>
      </w:r>
      <w:proofErr w:type="spellStart"/>
      <w:r w:rsidRPr="00C94191">
        <w:rPr>
          <w:sz w:val="26"/>
          <w:szCs w:val="26"/>
        </w:rPr>
        <w:t>ťing</w:t>
      </w:r>
      <w:proofErr w:type="spellEnd"/>
      <w:r w:rsidRPr="00C94191">
        <w:rPr>
          <w:sz w:val="26"/>
          <w:szCs w:val="26"/>
        </w:rPr>
        <w:t>“,</w:t>
      </w:r>
      <w:r w:rsidR="00792508">
        <w:rPr>
          <w:sz w:val="26"/>
          <w:szCs w:val="26"/>
        </w:rPr>
        <w:t xml:space="preserve"> </w:t>
      </w:r>
      <w:r w:rsidRPr="00C94191">
        <w:rPr>
          <w:sz w:val="26"/>
          <w:szCs w:val="26"/>
        </w:rPr>
        <w:t xml:space="preserve">konfuciánství a taoismus, principy jin a jang. </w:t>
      </w:r>
    </w:p>
    <w:p w:rsidRPr="00C94191" w:rsidR="002629FF" w:rsidP="00471374" w:rsidRDefault="00FB1907" w14:paraId="53FF0248" w14:textId="77777777">
      <w:pPr>
        <w:pStyle w:val="Podnadpis"/>
        <w:spacing w:line="240" w:lineRule="auto"/>
        <w:ind w:left="426" w:hanging="6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E731B">
        <w:rPr>
          <w:sz w:val="26"/>
          <w:szCs w:val="26"/>
        </w:rPr>
        <w:t>Předpoklady rozvoje filos</w:t>
      </w:r>
      <w:r w:rsidRPr="00C94191" w:rsidR="002629FF">
        <w:rPr>
          <w:sz w:val="26"/>
          <w:szCs w:val="26"/>
        </w:rPr>
        <w:t>ofie ve</w:t>
      </w:r>
      <w:r w:rsidR="00E077C7">
        <w:rPr>
          <w:sz w:val="26"/>
          <w:szCs w:val="26"/>
        </w:rPr>
        <w:t xml:space="preserve"> </w:t>
      </w:r>
      <w:r w:rsidRPr="00C94191" w:rsidR="002629FF">
        <w:rPr>
          <w:sz w:val="26"/>
          <w:szCs w:val="26"/>
        </w:rPr>
        <w:t>starověkém Řecku a členění jejích dějin. Zaměřte s</w:t>
      </w:r>
      <w:r w:rsidR="00471374">
        <w:rPr>
          <w:sz w:val="26"/>
          <w:szCs w:val="26"/>
        </w:rPr>
        <w:t xml:space="preserve">e na období, kdy hlavním </w:t>
      </w:r>
      <w:r w:rsidR="002629FF">
        <w:rPr>
          <w:sz w:val="26"/>
          <w:szCs w:val="26"/>
        </w:rPr>
        <w:t xml:space="preserve">zájmem </w:t>
      </w:r>
      <w:r w:rsidR="00CE731B">
        <w:rPr>
          <w:sz w:val="26"/>
          <w:szCs w:val="26"/>
        </w:rPr>
        <w:t>filos</w:t>
      </w:r>
      <w:r w:rsidRPr="00C94191" w:rsidR="002629FF">
        <w:rPr>
          <w:sz w:val="26"/>
          <w:szCs w:val="26"/>
        </w:rPr>
        <w:t>ofů byl svět a hledání jeho základů (miléts</w:t>
      </w:r>
      <w:r w:rsidR="00E426DC">
        <w:rPr>
          <w:sz w:val="26"/>
          <w:szCs w:val="26"/>
        </w:rPr>
        <w:t xml:space="preserve">ká škola, </w:t>
      </w:r>
      <w:proofErr w:type="spellStart"/>
      <w:r w:rsidR="00E426DC">
        <w:rPr>
          <w:sz w:val="26"/>
          <w:szCs w:val="26"/>
        </w:rPr>
        <w:t>Pýthagoras</w:t>
      </w:r>
      <w:proofErr w:type="spellEnd"/>
      <w:r w:rsidR="00E426DC">
        <w:rPr>
          <w:sz w:val="26"/>
          <w:szCs w:val="26"/>
        </w:rPr>
        <w:t xml:space="preserve"> a jeho škola</w:t>
      </w:r>
      <w:r w:rsidRPr="00C94191" w:rsidR="002629FF">
        <w:rPr>
          <w:sz w:val="26"/>
          <w:szCs w:val="26"/>
        </w:rPr>
        <w:t xml:space="preserve">, </w:t>
      </w:r>
      <w:proofErr w:type="spellStart"/>
      <w:r w:rsidRPr="00C94191" w:rsidR="002629FF">
        <w:rPr>
          <w:sz w:val="26"/>
          <w:szCs w:val="26"/>
        </w:rPr>
        <w:t>eleaté</w:t>
      </w:r>
      <w:proofErr w:type="spellEnd"/>
      <w:r w:rsidR="002629FF">
        <w:rPr>
          <w:sz w:val="26"/>
          <w:szCs w:val="26"/>
        </w:rPr>
        <w:t xml:space="preserve"> </w:t>
      </w:r>
      <w:r w:rsidRPr="00C94191" w:rsidR="002629FF">
        <w:rPr>
          <w:sz w:val="26"/>
          <w:szCs w:val="26"/>
        </w:rPr>
        <w:t>a jejich  učení o nehybném bytí,</w:t>
      </w:r>
      <w:r w:rsidR="00506658">
        <w:rPr>
          <w:sz w:val="26"/>
          <w:szCs w:val="26"/>
        </w:rPr>
        <w:t xml:space="preserve"> </w:t>
      </w:r>
      <w:proofErr w:type="spellStart"/>
      <w:r w:rsidR="00506658">
        <w:rPr>
          <w:sz w:val="26"/>
          <w:szCs w:val="26"/>
        </w:rPr>
        <w:t>Hérakleitovo</w:t>
      </w:r>
      <w:proofErr w:type="spellEnd"/>
      <w:r w:rsidR="00506658">
        <w:rPr>
          <w:sz w:val="26"/>
          <w:szCs w:val="26"/>
        </w:rPr>
        <w:t xml:space="preserve"> dialektické myšlení o podstatě</w:t>
      </w:r>
      <w:r w:rsidR="00886579">
        <w:rPr>
          <w:sz w:val="26"/>
          <w:szCs w:val="26"/>
        </w:rPr>
        <w:t xml:space="preserve"> protikladů, antičtí </w:t>
      </w:r>
      <w:r w:rsidR="00CB6973">
        <w:rPr>
          <w:sz w:val="26"/>
          <w:szCs w:val="26"/>
        </w:rPr>
        <w:t>atomisté</w:t>
      </w:r>
      <w:r w:rsidRPr="00C94191" w:rsidR="002629FF">
        <w:rPr>
          <w:sz w:val="26"/>
          <w:szCs w:val="26"/>
        </w:rPr>
        <w:t xml:space="preserve"> </w:t>
      </w:r>
      <w:r w:rsidR="00CB6973">
        <w:rPr>
          <w:sz w:val="26"/>
          <w:szCs w:val="26"/>
        </w:rPr>
        <w:t>(</w:t>
      </w:r>
      <w:proofErr w:type="spellStart"/>
      <w:r w:rsidRPr="00C94191" w:rsidR="002629FF">
        <w:rPr>
          <w:sz w:val="26"/>
          <w:szCs w:val="26"/>
        </w:rPr>
        <w:t>Empedokl</w:t>
      </w:r>
      <w:r w:rsidR="00CB6973">
        <w:rPr>
          <w:sz w:val="26"/>
          <w:szCs w:val="26"/>
        </w:rPr>
        <w:t>és</w:t>
      </w:r>
      <w:proofErr w:type="spellEnd"/>
      <w:r w:rsidR="00CB6973">
        <w:rPr>
          <w:sz w:val="26"/>
          <w:szCs w:val="26"/>
        </w:rPr>
        <w:t xml:space="preserve">, </w:t>
      </w:r>
      <w:proofErr w:type="spellStart"/>
      <w:r w:rsidR="00CB6973">
        <w:rPr>
          <w:sz w:val="26"/>
          <w:szCs w:val="26"/>
        </w:rPr>
        <w:t>Anaxagorás</w:t>
      </w:r>
      <w:proofErr w:type="spellEnd"/>
      <w:r w:rsidRPr="00C94191" w:rsidR="002629FF">
        <w:rPr>
          <w:sz w:val="26"/>
          <w:szCs w:val="26"/>
        </w:rPr>
        <w:t>,</w:t>
      </w:r>
      <w:r w:rsidR="002629FF">
        <w:rPr>
          <w:sz w:val="26"/>
          <w:szCs w:val="26"/>
        </w:rPr>
        <w:t xml:space="preserve"> </w:t>
      </w:r>
      <w:proofErr w:type="spellStart"/>
      <w:r w:rsidR="00CB6973">
        <w:rPr>
          <w:sz w:val="26"/>
          <w:szCs w:val="26"/>
        </w:rPr>
        <w:t>Démokritos</w:t>
      </w:r>
      <w:proofErr w:type="spellEnd"/>
      <w:r w:rsidR="00CB6973">
        <w:rPr>
          <w:sz w:val="26"/>
          <w:szCs w:val="26"/>
        </w:rPr>
        <w:t>).</w:t>
      </w:r>
    </w:p>
    <w:p w:rsidRPr="00C94191" w:rsidR="002629FF" w:rsidP="00471374" w:rsidRDefault="002629FF" w14:paraId="7907566D" w14:textId="77777777">
      <w:pPr>
        <w:pStyle w:val="Podnadpis"/>
        <w:spacing w:line="240" w:lineRule="auto"/>
        <w:ind w:left="360" w:firstLine="0"/>
        <w:jc w:val="both"/>
        <w:rPr>
          <w:sz w:val="26"/>
          <w:szCs w:val="26"/>
        </w:rPr>
      </w:pPr>
    </w:p>
    <w:p w:rsidRPr="00C94191" w:rsidR="002629FF" w:rsidP="00447AD0" w:rsidRDefault="00447AD0" w14:paraId="298B7E5F" w14:textId="77777777">
      <w:pPr>
        <w:pStyle w:val="Podnadpis"/>
        <w:tabs>
          <w:tab w:val="left" w:pos="426"/>
        </w:tabs>
        <w:spacing w:line="240" w:lineRule="auto"/>
        <w:ind w:left="142" w:hanging="142"/>
        <w:jc w:val="both"/>
        <w:rPr>
          <w:sz w:val="26"/>
          <w:szCs w:val="26"/>
        </w:rPr>
      </w:pPr>
      <w:r w:rsidRPr="00447AD0">
        <w:rPr>
          <w:b/>
          <w:sz w:val="26"/>
          <w:szCs w:val="26"/>
        </w:rPr>
        <w:t>20.</w:t>
      </w:r>
      <w:r>
        <w:rPr>
          <w:b/>
          <w:sz w:val="26"/>
          <w:szCs w:val="26"/>
        </w:rPr>
        <w:t xml:space="preserve"> </w:t>
      </w:r>
      <w:r w:rsidR="00CE731B">
        <w:rPr>
          <w:b/>
          <w:sz w:val="26"/>
          <w:szCs w:val="26"/>
          <w:u w:val="single"/>
        </w:rPr>
        <w:t>Filos</w:t>
      </w:r>
      <w:r w:rsidRPr="00C94191" w:rsidR="002629FF">
        <w:rPr>
          <w:b/>
          <w:sz w:val="26"/>
          <w:szCs w:val="26"/>
          <w:u w:val="single"/>
        </w:rPr>
        <w:t>ofie klasického období a hel</w:t>
      </w:r>
      <w:r w:rsidR="006F3954">
        <w:rPr>
          <w:b/>
          <w:sz w:val="26"/>
          <w:szCs w:val="26"/>
          <w:u w:val="single"/>
        </w:rPr>
        <w:t>é</w:t>
      </w:r>
      <w:r w:rsidRPr="00C94191" w:rsidR="002629FF">
        <w:rPr>
          <w:b/>
          <w:sz w:val="26"/>
          <w:szCs w:val="26"/>
          <w:u w:val="single"/>
        </w:rPr>
        <w:t xml:space="preserve">nistická </w:t>
      </w:r>
      <w:r w:rsidR="00CE731B">
        <w:rPr>
          <w:b/>
          <w:sz w:val="26"/>
          <w:szCs w:val="26"/>
          <w:u w:val="single"/>
        </w:rPr>
        <w:t>filos</w:t>
      </w:r>
      <w:r w:rsidRPr="00C94191" w:rsidR="002629FF">
        <w:rPr>
          <w:b/>
          <w:sz w:val="26"/>
          <w:szCs w:val="26"/>
          <w:u w:val="single"/>
        </w:rPr>
        <w:t>ofie</w:t>
      </w:r>
    </w:p>
    <w:p w:rsidRPr="00C94191" w:rsidR="002629FF" w:rsidP="002629FF" w:rsidRDefault="002629FF" w14:paraId="677BD634" w14:textId="77777777">
      <w:pPr>
        <w:pStyle w:val="Podnadpis"/>
        <w:spacing w:line="240" w:lineRule="auto"/>
        <w:ind w:left="426" w:firstLine="0"/>
        <w:jc w:val="both"/>
        <w:rPr>
          <w:sz w:val="26"/>
          <w:szCs w:val="26"/>
        </w:rPr>
      </w:pPr>
      <w:r w:rsidRPr="00C94191">
        <w:rPr>
          <w:sz w:val="26"/>
          <w:szCs w:val="26"/>
        </w:rPr>
        <w:t>Podejte charakteristiku</w:t>
      </w:r>
      <w:r w:rsidR="00CE731B">
        <w:rPr>
          <w:sz w:val="26"/>
          <w:szCs w:val="26"/>
        </w:rPr>
        <w:t xml:space="preserve"> jednotlivých období řecké filos</w:t>
      </w:r>
      <w:r w:rsidRPr="00C94191">
        <w:rPr>
          <w:sz w:val="26"/>
          <w:szCs w:val="26"/>
        </w:rPr>
        <w:t>ofie</w:t>
      </w:r>
      <w:r w:rsidR="00CB6973">
        <w:rPr>
          <w:sz w:val="26"/>
          <w:szCs w:val="26"/>
        </w:rPr>
        <w:t xml:space="preserve"> </w:t>
      </w:r>
      <w:r w:rsidR="002C1810">
        <w:rPr>
          <w:sz w:val="26"/>
          <w:szCs w:val="26"/>
        </w:rPr>
        <w:t xml:space="preserve">a zaměřte se na </w:t>
      </w:r>
      <w:r w:rsidR="00CB6973">
        <w:rPr>
          <w:sz w:val="26"/>
          <w:szCs w:val="26"/>
        </w:rPr>
        <w:t xml:space="preserve"> </w:t>
      </w:r>
      <w:r w:rsidR="002C1810">
        <w:rPr>
          <w:sz w:val="26"/>
          <w:szCs w:val="26"/>
        </w:rPr>
        <w:t>její vrcholné období</w:t>
      </w:r>
      <w:r w:rsidR="00E45663">
        <w:rPr>
          <w:sz w:val="26"/>
          <w:szCs w:val="26"/>
        </w:rPr>
        <w:t>, soustředěné</w:t>
      </w:r>
      <w:r w:rsidR="00CB6973">
        <w:rPr>
          <w:sz w:val="26"/>
          <w:szCs w:val="26"/>
        </w:rPr>
        <w:t xml:space="preserve"> </w:t>
      </w:r>
      <w:r w:rsidR="00E45663">
        <w:rPr>
          <w:sz w:val="26"/>
          <w:szCs w:val="26"/>
        </w:rPr>
        <w:t>na poznání člověka a jeho život ve svobodném městském státě</w:t>
      </w:r>
      <w:r w:rsidR="00CB6973">
        <w:rPr>
          <w:sz w:val="26"/>
          <w:szCs w:val="26"/>
        </w:rPr>
        <w:t xml:space="preserve"> a na </w:t>
      </w:r>
      <w:r w:rsidR="002C1810">
        <w:rPr>
          <w:sz w:val="26"/>
          <w:szCs w:val="26"/>
        </w:rPr>
        <w:t>ř</w:t>
      </w:r>
      <w:r w:rsidR="00CE731B">
        <w:rPr>
          <w:sz w:val="26"/>
          <w:szCs w:val="26"/>
        </w:rPr>
        <w:t>eckou a římskou filos</w:t>
      </w:r>
      <w:r w:rsidR="00E45663">
        <w:rPr>
          <w:sz w:val="26"/>
          <w:szCs w:val="26"/>
        </w:rPr>
        <w:t>ofii</w:t>
      </w:r>
      <w:r w:rsidR="002C1810">
        <w:rPr>
          <w:sz w:val="26"/>
          <w:szCs w:val="26"/>
        </w:rPr>
        <w:t xml:space="preserve"> epochy helénismu</w:t>
      </w:r>
      <w:r w:rsidR="00E45663">
        <w:rPr>
          <w:sz w:val="26"/>
          <w:szCs w:val="26"/>
        </w:rPr>
        <w:t>.</w:t>
      </w:r>
    </w:p>
    <w:p w:rsidRPr="00C94191" w:rsidR="002629FF" w:rsidP="002629FF" w:rsidRDefault="002629FF" w14:paraId="14D584FA" w14:textId="77777777">
      <w:pPr>
        <w:pStyle w:val="Podnadpis"/>
        <w:spacing w:line="240" w:lineRule="auto"/>
        <w:jc w:val="both"/>
        <w:rPr>
          <w:sz w:val="26"/>
          <w:szCs w:val="26"/>
        </w:rPr>
      </w:pPr>
    </w:p>
    <w:p w:rsidRPr="009A1B0A" w:rsidR="00BB6626" w:rsidP="00EF1EB9" w:rsidRDefault="00EF1EB9" w14:paraId="5E5B1681" w14:textId="77777777">
      <w:pPr>
        <w:pStyle w:val="Podnadpis"/>
        <w:tabs>
          <w:tab w:val="left" w:pos="426"/>
        </w:tabs>
        <w:spacing w:line="240" w:lineRule="auto"/>
        <w:ind w:left="0" w:firstLine="0"/>
        <w:jc w:val="both"/>
        <w:rPr>
          <w:b/>
          <w:sz w:val="26"/>
          <w:szCs w:val="26"/>
          <w:u w:val="single"/>
        </w:rPr>
      </w:pPr>
      <w:r w:rsidRPr="00EF1EB9">
        <w:rPr>
          <w:b/>
          <w:sz w:val="26"/>
          <w:szCs w:val="26"/>
        </w:rPr>
        <w:t>2</w:t>
      </w:r>
      <w:r w:rsidR="00792D47">
        <w:rPr>
          <w:b/>
          <w:sz w:val="26"/>
          <w:szCs w:val="26"/>
        </w:rPr>
        <w:t>1</w:t>
      </w:r>
      <w:r w:rsidRPr="00EF1EB9">
        <w:rPr>
          <w:b/>
          <w:sz w:val="26"/>
          <w:szCs w:val="26"/>
        </w:rPr>
        <w:t xml:space="preserve">.  </w:t>
      </w:r>
      <w:r w:rsidRPr="00EF1EB9" w:rsidR="002629FF">
        <w:rPr>
          <w:b/>
          <w:sz w:val="26"/>
          <w:szCs w:val="26"/>
          <w:u w:val="single"/>
        </w:rPr>
        <w:t xml:space="preserve">Středověká </w:t>
      </w:r>
      <w:r w:rsidR="00CE731B">
        <w:rPr>
          <w:b/>
          <w:sz w:val="26"/>
          <w:szCs w:val="26"/>
          <w:u w:val="single"/>
        </w:rPr>
        <w:t>filos</w:t>
      </w:r>
      <w:r w:rsidRPr="00EF1EB9" w:rsidR="002629FF">
        <w:rPr>
          <w:b/>
          <w:sz w:val="26"/>
          <w:szCs w:val="26"/>
          <w:u w:val="single"/>
        </w:rPr>
        <w:t>ofie</w:t>
      </w:r>
      <w:r w:rsidR="00BB6626">
        <w:rPr>
          <w:b/>
          <w:sz w:val="26"/>
          <w:szCs w:val="26"/>
          <w:u w:val="single"/>
        </w:rPr>
        <w:t>, filosofie a přírodní věda v období renesance</w:t>
      </w:r>
    </w:p>
    <w:p w:rsidR="002629FF" w:rsidP="00C933FF" w:rsidRDefault="00C933FF" w14:paraId="677B28BB" w14:textId="77777777">
      <w:pPr>
        <w:pStyle w:val="Podnadpis"/>
        <w:numPr>
          <w:ilvl w:val="12"/>
          <w:numId w:val="0"/>
        </w:numPr>
        <w:spacing w:line="240" w:lineRule="auto"/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Křesťanství, duchovní zdroj středověké kultury. Období patristik</w:t>
      </w:r>
      <w:r w:rsidR="00AA1888">
        <w:rPr>
          <w:sz w:val="26"/>
          <w:szCs w:val="26"/>
        </w:rPr>
        <w:t>y</w:t>
      </w:r>
      <w:r>
        <w:rPr>
          <w:sz w:val="26"/>
          <w:szCs w:val="26"/>
        </w:rPr>
        <w:t xml:space="preserve"> a scholastiky, </w:t>
      </w:r>
      <w:r w:rsidRPr="00C94191" w:rsidR="002629FF">
        <w:rPr>
          <w:sz w:val="26"/>
          <w:szCs w:val="26"/>
        </w:rPr>
        <w:t>jejich významní pře</w:t>
      </w:r>
      <w:r>
        <w:rPr>
          <w:sz w:val="26"/>
          <w:szCs w:val="26"/>
        </w:rPr>
        <w:t xml:space="preserve">dstavitelé </w:t>
      </w:r>
      <w:r w:rsidR="00BB6626">
        <w:rPr>
          <w:sz w:val="26"/>
          <w:szCs w:val="26"/>
        </w:rPr>
        <w:t>(</w:t>
      </w:r>
      <w:r>
        <w:rPr>
          <w:sz w:val="26"/>
          <w:szCs w:val="26"/>
        </w:rPr>
        <w:t>Augustinus</w:t>
      </w:r>
      <w:r w:rsidR="00BB6626">
        <w:rPr>
          <w:sz w:val="26"/>
          <w:szCs w:val="26"/>
        </w:rPr>
        <w:t xml:space="preserve"> Aurelius</w:t>
      </w:r>
      <w:r>
        <w:rPr>
          <w:sz w:val="26"/>
          <w:szCs w:val="26"/>
        </w:rPr>
        <w:t>, Tomáš</w:t>
      </w:r>
      <w:r w:rsidR="000F0338">
        <w:rPr>
          <w:sz w:val="26"/>
          <w:szCs w:val="26"/>
        </w:rPr>
        <w:t xml:space="preserve"> </w:t>
      </w:r>
      <w:proofErr w:type="spellStart"/>
      <w:r w:rsidRPr="00C94191" w:rsidR="002629FF">
        <w:rPr>
          <w:sz w:val="26"/>
          <w:szCs w:val="26"/>
        </w:rPr>
        <w:t>Aquinský</w:t>
      </w:r>
      <w:proofErr w:type="spellEnd"/>
      <w:r w:rsidRPr="00C94191" w:rsidR="002629FF">
        <w:rPr>
          <w:sz w:val="26"/>
          <w:szCs w:val="26"/>
        </w:rPr>
        <w:t xml:space="preserve">). </w:t>
      </w:r>
      <w:r>
        <w:rPr>
          <w:sz w:val="26"/>
          <w:szCs w:val="26"/>
        </w:rPr>
        <w:t xml:space="preserve">Církevní školy a první univerzity. </w:t>
      </w:r>
      <w:r w:rsidRPr="00C94191" w:rsidR="002629FF">
        <w:rPr>
          <w:sz w:val="26"/>
          <w:szCs w:val="26"/>
        </w:rPr>
        <w:t>Vysvětl</w:t>
      </w:r>
      <w:r>
        <w:rPr>
          <w:sz w:val="26"/>
          <w:szCs w:val="26"/>
        </w:rPr>
        <w:t>ete spor nominalismu  a realismu, církevní řády období vrcholné scholastiky.</w:t>
      </w:r>
    </w:p>
    <w:p w:rsidR="00BB6626" w:rsidP="00C933FF" w:rsidRDefault="00BB6626" w14:paraId="7AD66DEA" w14:textId="77777777">
      <w:pPr>
        <w:pStyle w:val="Podnadpis"/>
        <w:numPr>
          <w:ilvl w:val="12"/>
          <w:numId w:val="0"/>
        </w:numPr>
        <w:spacing w:line="240" w:lineRule="auto"/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Vysvětlete pojmy renesance, humanismus, reformace a podejte obraz politického a sociálního myšlení</w:t>
      </w:r>
      <w:r w:rsidR="00867A7E">
        <w:rPr>
          <w:sz w:val="26"/>
          <w:szCs w:val="26"/>
        </w:rPr>
        <w:t xml:space="preserve"> renesance. Objasněte názory některých myslitelů tohoto „jitřního úsvitu novodobé kultury“ (např. N. Machiavelli, K. </w:t>
      </w:r>
      <w:proofErr w:type="spellStart"/>
      <w:r w:rsidR="00867A7E">
        <w:rPr>
          <w:sz w:val="26"/>
          <w:szCs w:val="26"/>
        </w:rPr>
        <w:t>Kusánský</w:t>
      </w:r>
      <w:proofErr w:type="spellEnd"/>
      <w:r w:rsidR="00867A7E">
        <w:rPr>
          <w:sz w:val="26"/>
          <w:szCs w:val="26"/>
        </w:rPr>
        <w:t xml:space="preserve">, G. Bruno, J. Kepler, G. Galilei, M. Koperník, M de </w:t>
      </w:r>
      <w:proofErr w:type="spellStart"/>
      <w:r w:rsidR="00867A7E">
        <w:rPr>
          <w:sz w:val="26"/>
          <w:szCs w:val="26"/>
        </w:rPr>
        <w:t>Montagne</w:t>
      </w:r>
      <w:proofErr w:type="spellEnd"/>
      <w:r w:rsidR="00867A7E">
        <w:rPr>
          <w:sz w:val="26"/>
          <w:szCs w:val="26"/>
        </w:rPr>
        <w:t>).</w:t>
      </w:r>
      <w:r>
        <w:rPr>
          <w:sz w:val="26"/>
          <w:szCs w:val="26"/>
        </w:rPr>
        <w:t xml:space="preserve"> </w:t>
      </w:r>
    </w:p>
    <w:p w:rsidRPr="00C94191" w:rsidR="002629FF" w:rsidP="00997707" w:rsidRDefault="002629FF" w14:paraId="0F439E00" w14:textId="77777777">
      <w:pPr>
        <w:pStyle w:val="Podnadpis"/>
        <w:numPr>
          <w:ilvl w:val="12"/>
          <w:numId w:val="0"/>
        </w:numPr>
        <w:spacing w:line="240" w:lineRule="auto"/>
        <w:jc w:val="both"/>
        <w:rPr>
          <w:sz w:val="26"/>
          <w:szCs w:val="26"/>
        </w:rPr>
      </w:pPr>
    </w:p>
    <w:p w:rsidRPr="00997707" w:rsidR="002C2E51" w:rsidP="00997707" w:rsidRDefault="00792D47" w14:paraId="3011205F" w14:textId="77777777">
      <w:pPr>
        <w:pStyle w:val="Podnadpis"/>
        <w:tabs>
          <w:tab w:val="left" w:pos="426"/>
        </w:tabs>
        <w:spacing w:line="240" w:lineRule="auto"/>
        <w:ind w:left="426" w:hanging="42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22</w:t>
      </w:r>
      <w:r w:rsidRPr="00EF1EB9" w:rsidR="00EF1EB9">
        <w:rPr>
          <w:b/>
          <w:sz w:val="26"/>
          <w:szCs w:val="26"/>
        </w:rPr>
        <w:t xml:space="preserve">. </w:t>
      </w:r>
      <w:r w:rsidR="00867A7E">
        <w:rPr>
          <w:b/>
          <w:sz w:val="26"/>
          <w:szCs w:val="26"/>
          <w:u w:val="single"/>
        </w:rPr>
        <w:t>Problém poznání novověké filosofi</w:t>
      </w:r>
      <w:r w:rsidR="00997707">
        <w:rPr>
          <w:b/>
          <w:sz w:val="26"/>
          <w:szCs w:val="26"/>
          <w:u w:val="single"/>
        </w:rPr>
        <w:t>e</w:t>
      </w:r>
      <w:r w:rsidR="00867A7E">
        <w:rPr>
          <w:b/>
          <w:sz w:val="26"/>
          <w:szCs w:val="26"/>
          <w:u w:val="single"/>
        </w:rPr>
        <w:t xml:space="preserve"> </w:t>
      </w:r>
      <w:r w:rsidR="00186A09">
        <w:rPr>
          <w:b/>
          <w:sz w:val="26"/>
          <w:szCs w:val="26"/>
          <w:u w:val="single"/>
        </w:rPr>
        <w:t>17. a počátku 18. století</w:t>
      </w:r>
      <w:r w:rsidR="00CD4303">
        <w:rPr>
          <w:b/>
          <w:sz w:val="26"/>
          <w:szCs w:val="26"/>
          <w:u w:val="single"/>
        </w:rPr>
        <w:t>. Baroko a klasicismus jako výraz doby,</w:t>
      </w:r>
      <w:r w:rsidR="00C26BA2">
        <w:rPr>
          <w:b/>
          <w:sz w:val="26"/>
          <w:szCs w:val="26"/>
          <w:u w:val="single"/>
        </w:rPr>
        <w:t xml:space="preserve"> francouzské osvícenství</w:t>
      </w:r>
    </w:p>
    <w:p w:rsidR="003D3574" w:rsidP="00501512" w:rsidRDefault="00A67B6A" w14:paraId="1C13A319" w14:textId="77777777">
      <w:pPr>
        <w:pStyle w:val="Podnadpis"/>
        <w:numPr>
          <w:ilvl w:val="12"/>
          <w:numId w:val="0"/>
        </w:numPr>
        <w:tabs>
          <w:tab w:val="left" w:pos="567"/>
        </w:tabs>
        <w:spacing w:line="240" w:lineRule="auto"/>
        <w:ind w:left="426" w:hanging="6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C1B76">
        <w:rPr>
          <w:sz w:val="26"/>
          <w:szCs w:val="26"/>
        </w:rPr>
        <w:t xml:space="preserve">Empirismus a racionalismus (F. Bacon, T. Hobbes, J. Locke, G. </w:t>
      </w:r>
      <w:proofErr w:type="spellStart"/>
      <w:r w:rsidR="008C1B76">
        <w:rPr>
          <w:sz w:val="26"/>
          <w:szCs w:val="26"/>
        </w:rPr>
        <w:t>Berkley</w:t>
      </w:r>
      <w:proofErr w:type="spellEnd"/>
      <w:r w:rsidR="008C1B76">
        <w:rPr>
          <w:sz w:val="26"/>
          <w:szCs w:val="26"/>
        </w:rPr>
        <w:t>,</w:t>
      </w:r>
      <w:r w:rsidR="00F0380A">
        <w:rPr>
          <w:sz w:val="26"/>
          <w:szCs w:val="26"/>
        </w:rPr>
        <w:t xml:space="preserve"> D. </w:t>
      </w:r>
      <w:proofErr w:type="spellStart"/>
      <w:r w:rsidR="00F0380A">
        <w:rPr>
          <w:sz w:val="26"/>
          <w:szCs w:val="26"/>
        </w:rPr>
        <w:t>Hume</w:t>
      </w:r>
      <w:proofErr w:type="spellEnd"/>
      <w:r w:rsidR="00F0380A">
        <w:rPr>
          <w:sz w:val="26"/>
          <w:szCs w:val="26"/>
        </w:rPr>
        <w:t xml:space="preserve">, R. Descartes, </w:t>
      </w:r>
      <w:r w:rsidR="007D1FBF">
        <w:rPr>
          <w:sz w:val="26"/>
          <w:szCs w:val="26"/>
        </w:rPr>
        <w:t xml:space="preserve">J. A. Komenský, </w:t>
      </w:r>
      <w:r w:rsidR="00F0380A">
        <w:rPr>
          <w:sz w:val="26"/>
          <w:szCs w:val="26"/>
        </w:rPr>
        <w:t>B. Spinoz</w:t>
      </w:r>
      <w:r w:rsidR="008C1B76">
        <w:rPr>
          <w:sz w:val="26"/>
          <w:szCs w:val="26"/>
        </w:rPr>
        <w:t xml:space="preserve">a, G. </w:t>
      </w:r>
      <w:r w:rsidR="00F0380A">
        <w:rPr>
          <w:sz w:val="26"/>
          <w:szCs w:val="26"/>
        </w:rPr>
        <w:t xml:space="preserve">W. </w:t>
      </w:r>
      <w:r w:rsidR="008C1B76">
        <w:rPr>
          <w:sz w:val="26"/>
          <w:szCs w:val="26"/>
        </w:rPr>
        <w:t>Leibniz).</w:t>
      </w:r>
    </w:p>
    <w:p w:rsidRPr="00C94191" w:rsidR="002629FF" w:rsidP="003D3574" w:rsidRDefault="003D3574" w14:paraId="3864AD9B" w14:textId="77777777">
      <w:pPr>
        <w:pStyle w:val="Podnadpis"/>
        <w:numPr>
          <w:ilvl w:val="12"/>
          <w:numId w:val="0"/>
        </w:numPr>
        <w:tabs>
          <w:tab w:val="left" w:pos="567"/>
        </w:tabs>
        <w:spacing w:line="240" w:lineRule="auto"/>
        <w:ind w:left="426" w:hanging="6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Denis Diderot a myšlenky některých dalších francouzských materialistů a encyklopedistů (</w:t>
      </w:r>
      <w:r w:rsidR="004877C8">
        <w:rPr>
          <w:sz w:val="26"/>
          <w:szCs w:val="26"/>
        </w:rPr>
        <w:t>CH.</w:t>
      </w:r>
      <w:r w:rsidR="00997707">
        <w:rPr>
          <w:sz w:val="26"/>
          <w:szCs w:val="26"/>
        </w:rPr>
        <w:t xml:space="preserve"> </w:t>
      </w:r>
      <w:r w:rsidR="004877C8">
        <w:rPr>
          <w:sz w:val="26"/>
          <w:szCs w:val="26"/>
        </w:rPr>
        <w:t>L.</w:t>
      </w:r>
      <w:r w:rsidR="0099770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Montesquieu, </w:t>
      </w:r>
      <w:r w:rsidR="004877C8">
        <w:rPr>
          <w:sz w:val="26"/>
          <w:szCs w:val="26"/>
        </w:rPr>
        <w:t>F.</w:t>
      </w:r>
      <w:r w:rsidR="00997707">
        <w:rPr>
          <w:sz w:val="26"/>
          <w:szCs w:val="26"/>
        </w:rPr>
        <w:t xml:space="preserve"> </w:t>
      </w:r>
      <w:r w:rsidR="004877C8">
        <w:rPr>
          <w:sz w:val="26"/>
          <w:szCs w:val="26"/>
        </w:rPr>
        <w:t>M. Voltaire, J.</w:t>
      </w:r>
      <w:r w:rsidR="00997707">
        <w:rPr>
          <w:sz w:val="26"/>
          <w:szCs w:val="26"/>
        </w:rPr>
        <w:t xml:space="preserve"> </w:t>
      </w:r>
      <w:r w:rsidR="004877C8">
        <w:rPr>
          <w:sz w:val="26"/>
          <w:szCs w:val="26"/>
        </w:rPr>
        <w:t xml:space="preserve">J. Rousseau </w:t>
      </w:r>
      <w:r w:rsidRPr="00C26BA2" w:rsidR="00C26BA2">
        <w:rPr>
          <w:sz w:val="26"/>
          <w:szCs w:val="26"/>
        </w:rPr>
        <w:t>aj.).</w:t>
      </w:r>
    </w:p>
    <w:p w:rsidRPr="00E67E8A" w:rsidR="008C1B76" w:rsidP="00E67E8A" w:rsidRDefault="002629FF" w14:paraId="0964DDA4" w14:textId="77777777">
      <w:pPr>
        <w:pStyle w:val="Podnadpis"/>
        <w:tabs>
          <w:tab w:val="left" w:pos="426"/>
        </w:tabs>
        <w:spacing w:line="240" w:lineRule="auto"/>
        <w:ind w:left="0" w:firstLine="0"/>
        <w:jc w:val="both"/>
        <w:rPr>
          <w:sz w:val="26"/>
          <w:szCs w:val="26"/>
        </w:rPr>
      </w:pPr>
      <w:r w:rsidRPr="00C94191">
        <w:rPr>
          <w:sz w:val="26"/>
          <w:szCs w:val="26"/>
        </w:rPr>
        <w:t xml:space="preserve">  </w:t>
      </w:r>
    </w:p>
    <w:p w:rsidRPr="00C94191" w:rsidR="002629FF" w:rsidP="002629FF" w:rsidRDefault="002629FF" w14:paraId="7D97973E" w14:textId="77777777">
      <w:pPr>
        <w:pStyle w:val="Podnadpis"/>
        <w:spacing w:line="240" w:lineRule="auto"/>
        <w:jc w:val="both"/>
        <w:rPr>
          <w:sz w:val="26"/>
          <w:szCs w:val="26"/>
          <w:u w:val="single"/>
        </w:rPr>
      </w:pPr>
      <w:r w:rsidRPr="00C94191">
        <w:rPr>
          <w:b/>
          <w:sz w:val="26"/>
          <w:szCs w:val="26"/>
        </w:rPr>
        <w:t>2</w:t>
      </w:r>
      <w:r w:rsidR="00C26BA2">
        <w:rPr>
          <w:b/>
          <w:sz w:val="26"/>
          <w:szCs w:val="26"/>
        </w:rPr>
        <w:t>3</w:t>
      </w:r>
      <w:r w:rsidRPr="00C94191">
        <w:rPr>
          <w:b/>
          <w:sz w:val="26"/>
          <w:szCs w:val="26"/>
        </w:rPr>
        <w:t>.</w:t>
      </w:r>
      <w:r w:rsidRPr="00C94191">
        <w:rPr>
          <w:sz w:val="26"/>
          <w:szCs w:val="26"/>
        </w:rPr>
        <w:t xml:space="preserve"> </w:t>
      </w:r>
      <w:r w:rsidR="00CE731B">
        <w:rPr>
          <w:b/>
          <w:sz w:val="26"/>
          <w:szCs w:val="26"/>
          <w:u w:val="single"/>
        </w:rPr>
        <w:t>Německá klasická filos</w:t>
      </w:r>
      <w:r w:rsidRPr="00C94191">
        <w:rPr>
          <w:b/>
          <w:sz w:val="26"/>
          <w:szCs w:val="26"/>
          <w:u w:val="single"/>
        </w:rPr>
        <w:t>ofie a char</w:t>
      </w:r>
      <w:r w:rsidR="00CE731B">
        <w:rPr>
          <w:b/>
          <w:sz w:val="26"/>
          <w:szCs w:val="26"/>
          <w:u w:val="single"/>
        </w:rPr>
        <w:t xml:space="preserve">akteristika </w:t>
      </w:r>
      <w:proofErr w:type="spellStart"/>
      <w:r w:rsidR="00CE731B">
        <w:rPr>
          <w:b/>
          <w:sz w:val="26"/>
          <w:szCs w:val="26"/>
          <w:u w:val="single"/>
        </w:rPr>
        <w:t>posthegelovské</w:t>
      </w:r>
      <w:proofErr w:type="spellEnd"/>
      <w:r w:rsidR="00CE731B">
        <w:rPr>
          <w:b/>
          <w:sz w:val="26"/>
          <w:szCs w:val="26"/>
          <w:u w:val="single"/>
        </w:rPr>
        <w:t xml:space="preserve"> filos</w:t>
      </w:r>
      <w:r w:rsidRPr="00C94191">
        <w:rPr>
          <w:b/>
          <w:sz w:val="26"/>
          <w:szCs w:val="26"/>
          <w:u w:val="single"/>
        </w:rPr>
        <w:t>ofie</w:t>
      </w:r>
    </w:p>
    <w:p w:rsidRPr="00C94191" w:rsidR="002629FF" w:rsidP="002629FF" w:rsidRDefault="002629FF" w14:paraId="3B922E58" w14:textId="77777777">
      <w:pPr>
        <w:pStyle w:val="Podnadpis"/>
        <w:spacing w:line="240" w:lineRule="auto"/>
        <w:ind w:left="420" w:firstLine="0"/>
        <w:jc w:val="both"/>
        <w:rPr>
          <w:sz w:val="26"/>
          <w:szCs w:val="26"/>
        </w:rPr>
      </w:pPr>
      <w:r w:rsidRPr="00C94191">
        <w:rPr>
          <w:sz w:val="26"/>
          <w:szCs w:val="26"/>
        </w:rPr>
        <w:t>Nejvýznam</w:t>
      </w:r>
      <w:r w:rsidR="00E91397">
        <w:rPr>
          <w:sz w:val="26"/>
          <w:szCs w:val="26"/>
        </w:rPr>
        <w:t>n</w:t>
      </w:r>
      <w:r w:rsidR="00CE731B">
        <w:rPr>
          <w:sz w:val="26"/>
          <w:szCs w:val="26"/>
        </w:rPr>
        <w:t>ější postavy německé filos</w:t>
      </w:r>
      <w:r w:rsidRPr="00C94191">
        <w:rPr>
          <w:sz w:val="26"/>
          <w:szCs w:val="26"/>
        </w:rPr>
        <w:t>ofie od konce18. d</w:t>
      </w:r>
      <w:r>
        <w:rPr>
          <w:sz w:val="26"/>
          <w:szCs w:val="26"/>
        </w:rPr>
        <w:t xml:space="preserve">o poloviny 19. století a jejich </w:t>
      </w:r>
      <w:r w:rsidRPr="00C94191">
        <w:rPr>
          <w:sz w:val="26"/>
          <w:szCs w:val="26"/>
        </w:rPr>
        <w:t xml:space="preserve">specifická témata (I. Kant, J.G. </w:t>
      </w:r>
      <w:proofErr w:type="spellStart"/>
      <w:r w:rsidRPr="00C94191">
        <w:rPr>
          <w:sz w:val="26"/>
          <w:szCs w:val="26"/>
        </w:rPr>
        <w:t>Fichte</w:t>
      </w:r>
      <w:proofErr w:type="spellEnd"/>
      <w:r w:rsidRPr="00C94191">
        <w:rPr>
          <w:sz w:val="26"/>
          <w:szCs w:val="26"/>
        </w:rPr>
        <w:t>, J.G. Herder, G.</w:t>
      </w:r>
      <w:r w:rsidR="00997707">
        <w:rPr>
          <w:sz w:val="26"/>
          <w:szCs w:val="26"/>
        </w:rPr>
        <w:t xml:space="preserve"> </w:t>
      </w:r>
      <w:r w:rsidRPr="00C94191">
        <w:rPr>
          <w:sz w:val="26"/>
          <w:szCs w:val="26"/>
        </w:rPr>
        <w:t>W.</w:t>
      </w:r>
      <w:r w:rsidR="00997707">
        <w:rPr>
          <w:sz w:val="26"/>
          <w:szCs w:val="26"/>
        </w:rPr>
        <w:t xml:space="preserve"> </w:t>
      </w:r>
      <w:r w:rsidRPr="00C94191">
        <w:rPr>
          <w:sz w:val="26"/>
          <w:szCs w:val="26"/>
        </w:rPr>
        <w:t xml:space="preserve">F. </w:t>
      </w:r>
      <w:proofErr w:type="spellStart"/>
      <w:r w:rsidRPr="00C94191">
        <w:rPr>
          <w:sz w:val="26"/>
          <w:szCs w:val="26"/>
        </w:rPr>
        <w:t>Hegel</w:t>
      </w:r>
      <w:proofErr w:type="spellEnd"/>
      <w:r w:rsidRPr="00C94191">
        <w:rPr>
          <w:sz w:val="26"/>
          <w:szCs w:val="26"/>
        </w:rPr>
        <w:t xml:space="preserve">). </w:t>
      </w:r>
    </w:p>
    <w:p w:rsidRPr="00C94191" w:rsidR="002629FF" w:rsidP="002629FF" w:rsidRDefault="00CE731B" w14:paraId="7208B384" w14:textId="77777777">
      <w:pPr>
        <w:pStyle w:val="Podnadpis"/>
        <w:spacing w:line="240" w:lineRule="auto"/>
        <w:ind w:left="420" w:firstLine="0"/>
        <w:jc w:val="both"/>
        <w:rPr>
          <w:sz w:val="26"/>
          <w:szCs w:val="26"/>
        </w:rPr>
      </w:pPr>
      <w:r>
        <w:rPr>
          <w:sz w:val="26"/>
          <w:szCs w:val="26"/>
        </w:rPr>
        <w:t>Proudy tzv. poklasické filos</w:t>
      </w:r>
      <w:r w:rsidRPr="00C94191" w:rsidR="002629FF">
        <w:rPr>
          <w:sz w:val="26"/>
          <w:szCs w:val="26"/>
        </w:rPr>
        <w:t xml:space="preserve">ofie – důraz na vědecký přístup a objektivitu poznání </w:t>
      </w:r>
    </w:p>
    <w:p w:rsidRPr="00C94191" w:rsidR="002629FF" w:rsidP="002629FF" w:rsidRDefault="002629FF" w14:paraId="52DBCF14" w14:textId="77777777">
      <w:pPr>
        <w:pStyle w:val="Podnadpis"/>
        <w:spacing w:line="240" w:lineRule="auto"/>
        <w:ind w:left="420" w:firstLine="0"/>
        <w:jc w:val="both"/>
        <w:rPr>
          <w:sz w:val="26"/>
          <w:szCs w:val="26"/>
        </w:rPr>
      </w:pPr>
      <w:r w:rsidRPr="00C94191">
        <w:rPr>
          <w:sz w:val="26"/>
          <w:szCs w:val="26"/>
        </w:rPr>
        <w:t>(L. Feuerbach, K. Marx, pozit</w:t>
      </w:r>
      <w:r w:rsidR="00CE731B">
        <w:rPr>
          <w:sz w:val="26"/>
          <w:szCs w:val="26"/>
        </w:rPr>
        <w:t xml:space="preserve">ivní filozofie A. </w:t>
      </w:r>
      <w:proofErr w:type="spellStart"/>
      <w:r w:rsidR="00CE731B">
        <w:rPr>
          <w:sz w:val="26"/>
          <w:szCs w:val="26"/>
        </w:rPr>
        <w:t>Comta</w:t>
      </w:r>
      <w:proofErr w:type="spellEnd"/>
      <w:r w:rsidR="00CE731B">
        <w:rPr>
          <w:sz w:val="26"/>
          <w:szCs w:val="26"/>
        </w:rPr>
        <w:t>) a filos</w:t>
      </w:r>
      <w:r w:rsidRPr="00C94191">
        <w:rPr>
          <w:sz w:val="26"/>
          <w:szCs w:val="26"/>
        </w:rPr>
        <w:t>ofie iracionalismu</w:t>
      </w:r>
    </w:p>
    <w:p w:rsidRPr="00C94191" w:rsidR="002629FF" w:rsidP="002629FF" w:rsidRDefault="002629FF" w14:paraId="55A4237B" w14:textId="77777777">
      <w:pPr>
        <w:pStyle w:val="Podnadpis"/>
        <w:spacing w:line="240" w:lineRule="auto"/>
        <w:ind w:left="420" w:firstLine="0"/>
        <w:jc w:val="both"/>
        <w:rPr>
          <w:sz w:val="26"/>
          <w:szCs w:val="26"/>
        </w:rPr>
      </w:pPr>
      <w:r w:rsidRPr="00C94191">
        <w:rPr>
          <w:sz w:val="26"/>
          <w:szCs w:val="26"/>
        </w:rPr>
        <w:t>(A. Schopenhauer, F. Nietzsche).</w:t>
      </w:r>
    </w:p>
    <w:p w:rsidRPr="00C94191" w:rsidR="002629FF" w:rsidP="002629FF" w:rsidRDefault="002629FF" w14:paraId="14F21122" w14:textId="77777777">
      <w:pPr>
        <w:pStyle w:val="Podnadpis"/>
        <w:spacing w:line="240" w:lineRule="auto"/>
        <w:jc w:val="both"/>
        <w:rPr>
          <w:sz w:val="26"/>
          <w:szCs w:val="26"/>
        </w:rPr>
      </w:pPr>
    </w:p>
    <w:p w:rsidRPr="00C94191" w:rsidR="002629FF" w:rsidP="002629FF" w:rsidRDefault="002629FF" w14:paraId="25880AF6" w14:textId="77777777">
      <w:pPr>
        <w:pStyle w:val="Podnadpis"/>
        <w:spacing w:line="240" w:lineRule="auto"/>
        <w:jc w:val="both"/>
        <w:rPr>
          <w:sz w:val="26"/>
          <w:szCs w:val="26"/>
        </w:rPr>
      </w:pPr>
      <w:r w:rsidRPr="00C94191">
        <w:rPr>
          <w:b/>
          <w:sz w:val="26"/>
          <w:szCs w:val="26"/>
        </w:rPr>
        <w:t>2</w:t>
      </w:r>
      <w:r w:rsidR="00C26BA2">
        <w:rPr>
          <w:b/>
          <w:sz w:val="26"/>
          <w:szCs w:val="26"/>
        </w:rPr>
        <w:t>4</w:t>
      </w:r>
      <w:r w:rsidRPr="00C94191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 xml:space="preserve"> </w:t>
      </w:r>
      <w:r w:rsidR="00CE731B">
        <w:rPr>
          <w:b/>
          <w:sz w:val="26"/>
          <w:szCs w:val="26"/>
          <w:u w:val="single"/>
        </w:rPr>
        <w:t>Filos</w:t>
      </w:r>
      <w:r w:rsidRPr="00C94191">
        <w:rPr>
          <w:b/>
          <w:sz w:val="26"/>
          <w:szCs w:val="26"/>
          <w:u w:val="single"/>
        </w:rPr>
        <w:t>ofie 20. století</w:t>
      </w:r>
    </w:p>
    <w:p w:rsidRPr="006E0FFC" w:rsidR="002629FF" w:rsidP="006E0FFC" w:rsidRDefault="002629FF" w14:paraId="6F194F63" w14:textId="77777777">
      <w:pPr>
        <w:pStyle w:val="Podnadpis"/>
        <w:spacing w:line="240" w:lineRule="auto"/>
        <w:ind w:left="426" w:firstLine="0"/>
        <w:jc w:val="both"/>
        <w:rPr>
          <w:sz w:val="26"/>
          <w:szCs w:val="26"/>
        </w:rPr>
      </w:pPr>
      <w:r w:rsidRPr="00C94191">
        <w:rPr>
          <w:sz w:val="26"/>
          <w:szCs w:val="26"/>
        </w:rPr>
        <w:t>F</w:t>
      </w:r>
      <w:r w:rsidR="00CE731B">
        <w:rPr>
          <w:sz w:val="26"/>
          <w:szCs w:val="26"/>
        </w:rPr>
        <w:t>ilos</w:t>
      </w:r>
      <w:r w:rsidR="0002484C">
        <w:rPr>
          <w:sz w:val="26"/>
          <w:szCs w:val="26"/>
        </w:rPr>
        <w:t xml:space="preserve">ofie života Henri Bergsona, </w:t>
      </w:r>
      <w:r w:rsidRPr="00C94191">
        <w:rPr>
          <w:sz w:val="26"/>
          <w:szCs w:val="26"/>
        </w:rPr>
        <w:t>koncepce  pragmatismu. Fenomenologie  Edmonda</w:t>
      </w:r>
      <w:r>
        <w:rPr>
          <w:sz w:val="26"/>
          <w:szCs w:val="26"/>
        </w:rPr>
        <w:t xml:space="preserve"> </w:t>
      </w:r>
      <w:proofErr w:type="spellStart"/>
      <w:r w:rsidRPr="00C94191">
        <w:rPr>
          <w:sz w:val="26"/>
          <w:szCs w:val="26"/>
        </w:rPr>
        <w:t>Huss</w:t>
      </w:r>
      <w:r w:rsidR="00CE731B">
        <w:rPr>
          <w:sz w:val="26"/>
          <w:szCs w:val="26"/>
        </w:rPr>
        <w:t>erla</w:t>
      </w:r>
      <w:proofErr w:type="spellEnd"/>
      <w:r w:rsidR="00CE731B">
        <w:rPr>
          <w:sz w:val="26"/>
          <w:szCs w:val="26"/>
        </w:rPr>
        <w:t xml:space="preserve"> a duchovní odkaz jeho filos</w:t>
      </w:r>
      <w:r w:rsidRPr="00C94191">
        <w:rPr>
          <w:sz w:val="26"/>
          <w:szCs w:val="26"/>
        </w:rPr>
        <w:t xml:space="preserve">ofie. Martin </w:t>
      </w:r>
      <w:proofErr w:type="spellStart"/>
      <w:r w:rsidRPr="00C94191">
        <w:rPr>
          <w:sz w:val="26"/>
          <w:szCs w:val="26"/>
        </w:rPr>
        <w:t>Heidegger</w:t>
      </w:r>
      <w:proofErr w:type="spellEnd"/>
      <w:r w:rsidRPr="00C94191">
        <w:rPr>
          <w:sz w:val="26"/>
          <w:szCs w:val="26"/>
        </w:rPr>
        <w:t>, Jan Patočka. Existencialismus, neomarxism</w:t>
      </w:r>
      <w:r w:rsidR="00CE731B">
        <w:rPr>
          <w:sz w:val="26"/>
          <w:szCs w:val="26"/>
        </w:rPr>
        <w:t>us, křesťansky orientovaná filos</w:t>
      </w:r>
      <w:r w:rsidRPr="00C94191">
        <w:rPr>
          <w:sz w:val="26"/>
          <w:szCs w:val="26"/>
        </w:rPr>
        <w:t xml:space="preserve">ofie (de </w:t>
      </w:r>
      <w:proofErr w:type="spellStart"/>
      <w:r w:rsidRPr="00C94191">
        <w:rPr>
          <w:sz w:val="26"/>
          <w:szCs w:val="26"/>
        </w:rPr>
        <w:t>Chardin</w:t>
      </w:r>
      <w:proofErr w:type="spellEnd"/>
      <w:r w:rsidRPr="00C94191">
        <w:rPr>
          <w:sz w:val="26"/>
          <w:szCs w:val="26"/>
        </w:rPr>
        <w:t>).</w:t>
      </w:r>
      <w:r w:rsidR="006E0FFC">
        <w:rPr>
          <w:sz w:val="26"/>
          <w:szCs w:val="26"/>
        </w:rPr>
        <w:t xml:space="preserve"> </w:t>
      </w:r>
      <w:r w:rsidR="00CE731B">
        <w:rPr>
          <w:sz w:val="26"/>
          <w:szCs w:val="26"/>
        </w:rPr>
        <w:t>Hermeneutika. Postmoderní filos</w:t>
      </w:r>
      <w:r w:rsidRPr="00C94191">
        <w:rPr>
          <w:sz w:val="26"/>
          <w:szCs w:val="26"/>
        </w:rPr>
        <w:t>ofie a její úskalí, strukturalismus.</w:t>
      </w:r>
      <w:r w:rsidRPr="00C94191">
        <w:rPr>
          <w:sz w:val="26"/>
          <w:szCs w:val="26"/>
          <w:u w:val="single"/>
        </w:rPr>
        <w:t xml:space="preserve">  </w:t>
      </w:r>
    </w:p>
    <w:p w:rsidR="00045FFB" w:rsidP="00615CDE" w:rsidRDefault="002629FF" w14:paraId="390788DE" w14:textId="77777777">
      <w:pPr>
        <w:pStyle w:val="Podnadpis"/>
        <w:tabs>
          <w:tab w:val="left" w:pos="426"/>
        </w:tabs>
        <w:spacing w:line="240" w:lineRule="auto"/>
        <w:ind w:left="435" w:firstLine="0"/>
        <w:jc w:val="both"/>
        <w:rPr>
          <w:b/>
          <w:sz w:val="26"/>
          <w:szCs w:val="26"/>
          <w:u w:val="single"/>
        </w:rPr>
      </w:pPr>
      <w:r w:rsidRPr="00C94191">
        <w:rPr>
          <w:b/>
          <w:sz w:val="26"/>
          <w:szCs w:val="26"/>
          <w:u w:val="single"/>
        </w:rPr>
        <w:t xml:space="preserve"> </w:t>
      </w:r>
    </w:p>
    <w:p w:rsidR="00045FFB" w:rsidP="00615CDE" w:rsidRDefault="00045FFB" w14:paraId="711A88E2" w14:textId="77777777">
      <w:pPr>
        <w:pStyle w:val="Podnadpis"/>
        <w:tabs>
          <w:tab w:val="left" w:pos="426"/>
        </w:tabs>
        <w:spacing w:line="240" w:lineRule="auto"/>
        <w:ind w:left="435" w:firstLine="0"/>
        <w:jc w:val="both"/>
        <w:rPr>
          <w:b/>
          <w:sz w:val="26"/>
          <w:szCs w:val="26"/>
          <w:u w:val="single"/>
        </w:rPr>
      </w:pPr>
    </w:p>
    <w:p w:rsidRPr="00C94191" w:rsidR="00615CDE" w:rsidP="00615CDE" w:rsidRDefault="002629FF" w14:paraId="220236F2" w14:textId="77777777">
      <w:pPr>
        <w:pStyle w:val="Podnadpis"/>
        <w:tabs>
          <w:tab w:val="left" w:pos="426"/>
        </w:tabs>
        <w:spacing w:line="240" w:lineRule="auto"/>
        <w:ind w:left="435" w:firstLine="0"/>
        <w:jc w:val="both"/>
        <w:rPr>
          <w:b/>
          <w:sz w:val="26"/>
          <w:szCs w:val="26"/>
          <w:u w:val="single"/>
        </w:rPr>
      </w:pPr>
      <w:r w:rsidRPr="00C94191">
        <w:rPr>
          <w:b/>
          <w:sz w:val="26"/>
          <w:szCs w:val="26"/>
          <w:u w:val="single"/>
        </w:rPr>
        <w:lastRenderedPageBreak/>
        <w:t xml:space="preserve">    </w:t>
      </w:r>
    </w:p>
    <w:p w:rsidRPr="00C94191" w:rsidR="002629FF" w:rsidP="002629FF" w:rsidRDefault="00C26BA2" w14:paraId="4A02AAAB" w14:textId="77777777">
      <w:pPr>
        <w:pStyle w:val="Podnadpis"/>
        <w:spacing w:line="240" w:lineRule="auto"/>
        <w:ind w:left="426" w:hanging="426"/>
        <w:jc w:val="both"/>
        <w:rPr>
          <w:sz w:val="26"/>
          <w:szCs w:val="26"/>
        </w:rPr>
      </w:pPr>
      <w:r>
        <w:rPr>
          <w:b/>
          <w:sz w:val="26"/>
          <w:szCs w:val="26"/>
        </w:rPr>
        <w:t>25</w:t>
      </w:r>
      <w:r w:rsidRPr="00C94191" w:rsidR="002629FF">
        <w:rPr>
          <w:b/>
          <w:sz w:val="26"/>
          <w:szCs w:val="26"/>
        </w:rPr>
        <w:t xml:space="preserve">. </w:t>
      </w:r>
      <w:r w:rsidRPr="00C94191" w:rsidR="002629FF">
        <w:rPr>
          <w:b/>
          <w:sz w:val="26"/>
          <w:szCs w:val="26"/>
        </w:rPr>
        <w:tab/>
      </w:r>
      <w:r w:rsidR="00CE731B">
        <w:rPr>
          <w:b/>
          <w:sz w:val="26"/>
          <w:szCs w:val="26"/>
          <w:u w:val="single"/>
        </w:rPr>
        <w:t>Etika jako filos</w:t>
      </w:r>
      <w:r w:rsidRPr="00C94191" w:rsidR="002629FF">
        <w:rPr>
          <w:b/>
          <w:sz w:val="26"/>
          <w:szCs w:val="26"/>
          <w:u w:val="single"/>
        </w:rPr>
        <w:t>ofická disciplína, pravidla mravního života;  výklad některých  základních etických kategorií</w:t>
      </w:r>
    </w:p>
    <w:p w:rsidRPr="00C94191" w:rsidR="002629FF" w:rsidP="002629FF" w:rsidRDefault="002629FF" w14:paraId="635A4A45" w14:textId="77777777">
      <w:pPr>
        <w:pStyle w:val="Podnadpis"/>
        <w:spacing w:line="240" w:lineRule="auto"/>
        <w:ind w:left="450" w:firstLine="0"/>
        <w:jc w:val="both"/>
        <w:rPr>
          <w:sz w:val="26"/>
          <w:szCs w:val="26"/>
        </w:rPr>
      </w:pPr>
      <w:r w:rsidRPr="00C94191">
        <w:rPr>
          <w:sz w:val="26"/>
          <w:szCs w:val="26"/>
        </w:rPr>
        <w:t>Kořeny evropské etiky, historický pohled na mravní ctnosti. Zákon, jako dárce mravních norem. Některé typy moderní etiky, etika v kritických fázích života. Vysvětlete základní etické kategorie: dobro a zlo, svoboda a mravní jed</w:t>
      </w:r>
      <w:r w:rsidR="006E0FFC">
        <w:rPr>
          <w:sz w:val="26"/>
          <w:szCs w:val="26"/>
        </w:rPr>
        <w:t>nání, svědomí, mravní zákon. Po</w:t>
      </w:r>
      <w:r w:rsidR="0078781F">
        <w:rPr>
          <w:sz w:val="26"/>
          <w:szCs w:val="26"/>
        </w:rPr>
        <w:t>dejte svůj výklad smyslu života a pohovořte o etice v kritických životních fázích.</w:t>
      </w:r>
    </w:p>
    <w:p w:rsidRPr="00C94191" w:rsidR="002629FF" w:rsidP="002629FF" w:rsidRDefault="002629FF" w14:paraId="19E02557" w14:textId="77777777">
      <w:pPr>
        <w:pStyle w:val="Podnadpis"/>
        <w:spacing w:line="240" w:lineRule="auto"/>
        <w:ind w:left="450" w:firstLine="0"/>
        <w:jc w:val="both"/>
        <w:rPr>
          <w:sz w:val="26"/>
          <w:szCs w:val="26"/>
        </w:rPr>
      </w:pPr>
    </w:p>
    <w:p w:rsidRPr="00C94191" w:rsidR="002629FF" w:rsidP="002629FF" w:rsidRDefault="002629FF" w14:paraId="47054024" w14:textId="77777777">
      <w:pPr>
        <w:pStyle w:val="Podnadpis"/>
        <w:spacing w:line="240" w:lineRule="auto"/>
        <w:ind w:left="450" w:firstLine="0"/>
        <w:jc w:val="both"/>
        <w:rPr>
          <w:sz w:val="26"/>
          <w:szCs w:val="26"/>
        </w:rPr>
      </w:pPr>
    </w:p>
    <w:p w:rsidRPr="00C94191" w:rsidR="002629FF" w:rsidP="002629FF" w:rsidRDefault="002629FF" w14:paraId="2F7A6E22" w14:textId="77777777">
      <w:pPr>
        <w:pStyle w:val="Podnadpis"/>
        <w:spacing w:line="240" w:lineRule="auto"/>
        <w:ind w:left="450" w:firstLine="0"/>
        <w:jc w:val="both"/>
        <w:rPr>
          <w:sz w:val="26"/>
          <w:szCs w:val="26"/>
        </w:rPr>
      </w:pPr>
    </w:p>
    <w:p w:rsidRPr="00C94191" w:rsidR="002629FF" w:rsidP="002629FF" w:rsidRDefault="002629FF" w14:paraId="06DFEC04" w14:textId="77777777">
      <w:pPr>
        <w:pStyle w:val="Podnadpis"/>
        <w:spacing w:line="240" w:lineRule="auto"/>
        <w:ind w:left="450" w:firstLine="0"/>
        <w:jc w:val="both"/>
        <w:rPr>
          <w:sz w:val="26"/>
          <w:szCs w:val="26"/>
        </w:rPr>
      </w:pPr>
    </w:p>
    <w:p w:rsidRPr="00C94191" w:rsidR="002629FF" w:rsidP="002629FF" w:rsidRDefault="002629FF" w14:paraId="576E0AE0" w14:textId="77777777">
      <w:pPr>
        <w:pStyle w:val="Podnadpis"/>
        <w:spacing w:line="240" w:lineRule="auto"/>
        <w:ind w:left="450" w:firstLine="0"/>
        <w:jc w:val="both"/>
        <w:rPr>
          <w:sz w:val="26"/>
          <w:szCs w:val="26"/>
        </w:rPr>
      </w:pPr>
    </w:p>
    <w:p w:rsidRPr="00C94191" w:rsidR="002629FF" w:rsidP="002629FF" w:rsidRDefault="002629FF" w14:paraId="33A420C5" w14:textId="77777777">
      <w:pPr>
        <w:pStyle w:val="Podnadpis"/>
        <w:spacing w:line="240" w:lineRule="auto"/>
        <w:ind w:left="0" w:firstLine="0"/>
        <w:jc w:val="both"/>
        <w:rPr>
          <w:sz w:val="26"/>
          <w:szCs w:val="26"/>
        </w:rPr>
      </w:pPr>
    </w:p>
    <w:p w:rsidRPr="00C94191" w:rsidR="002629FF" w:rsidP="002629FF" w:rsidRDefault="002629FF" w14:paraId="3A8A06E6" w14:textId="77777777">
      <w:pPr>
        <w:pStyle w:val="Podnadpis"/>
        <w:spacing w:line="240" w:lineRule="auto"/>
        <w:ind w:left="0" w:firstLine="0"/>
        <w:jc w:val="both"/>
        <w:rPr>
          <w:sz w:val="26"/>
          <w:szCs w:val="26"/>
        </w:rPr>
      </w:pPr>
    </w:p>
    <w:p w:rsidR="002629FF" w:rsidRDefault="002629FF" w14:paraId="5C377D85" w14:textId="77777777"/>
    <w:sectPr w:rsidR="002629FF" w:rsidSect="00615CDE">
      <w:headerReference w:type="default" r:id="rId7"/>
      <w:pgSz w:w="11906" w:h="16838" w:orient="portrait"/>
      <w:pgMar w:top="127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52CF4" w:rsidP="006A68B1" w:rsidRDefault="00452CF4" w14:paraId="3FA4FC1B" w14:textId="77777777">
      <w:pPr>
        <w:spacing w:after="0" w:line="240" w:lineRule="auto"/>
      </w:pPr>
      <w:r>
        <w:separator/>
      </w:r>
    </w:p>
  </w:endnote>
  <w:endnote w:type="continuationSeparator" w:id="0">
    <w:p w:rsidR="00452CF4" w:rsidP="006A68B1" w:rsidRDefault="00452CF4" w14:paraId="3A811A2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52CF4" w:rsidP="006A68B1" w:rsidRDefault="00452CF4" w14:paraId="4496E1FB" w14:textId="77777777">
      <w:pPr>
        <w:spacing w:after="0" w:line="240" w:lineRule="auto"/>
      </w:pPr>
      <w:r>
        <w:separator/>
      </w:r>
    </w:p>
  </w:footnote>
  <w:footnote w:type="continuationSeparator" w:id="0">
    <w:p w:rsidR="00452CF4" w:rsidP="006A68B1" w:rsidRDefault="00452CF4" w14:paraId="15A9927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93442471"/>
      <w:docPartObj>
        <w:docPartGallery w:val="Page Numbers (Top of Page)"/>
        <w:docPartUnique/>
      </w:docPartObj>
    </w:sdtPr>
    <w:sdtEndPr/>
    <w:sdtContent>
      <w:p w:rsidR="006A68B1" w:rsidRDefault="006A68B1" w14:paraId="5B5C7969" w14:textId="77777777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731B">
          <w:rPr>
            <w:noProof/>
          </w:rPr>
          <w:t>5</w:t>
        </w:r>
        <w:r>
          <w:fldChar w:fldCharType="end"/>
        </w:r>
      </w:p>
    </w:sdtContent>
  </w:sdt>
  <w:p w:rsidR="006A68B1" w:rsidRDefault="006A68B1" w14:paraId="05AAA7C3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97335"/>
    <w:multiLevelType w:val="hybridMultilevel"/>
    <w:tmpl w:val="9DBE32EC"/>
    <w:lvl w:ilvl="0" w:tplc="040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D436F1"/>
    <w:multiLevelType w:val="singleLevel"/>
    <w:tmpl w:val="18B2E964"/>
    <w:lvl w:ilvl="0">
      <w:start w:val="24"/>
      <w:numFmt w:val="decimal"/>
      <w:lvlText w:val="%1."/>
      <w:legacy w:legacy="1" w:legacySpace="120" w:legacyIndent="360"/>
      <w:lvlJc w:val="left"/>
      <w:pPr>
        <w:ind w:left="360" w:hanging="360"/>
      </w:pPr>
      <w:rPr>
        <w:b/>
      </w:rPr>
    </w:lvl>
  </w:abstractNum>
  <w:abstractNum w:abstractNumId="2" w15:restartNumberingAfterBreak="0">
    <w:nsid w:val="47491213"/>
    <w:multiLevelType w:val="hybridMultilevel"/>
    <w:tmpl w:val="B442DC20"/>
    <w:lvl w:ilvl="0" w:tplc="4EF434C4">
      <w:start w:val="1"/>
      <w:numFmt w:val="decimal"/>
      <w:lvlText w:val="%1."/>
      <w:lvlJc w:val="left"/>
      <w:pPr>
        <w:ind w:left="750" w:hanging="39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3515A"/>
    <w:multiLevelType w:val="singleLevel"/>
    <w:tmpl w:val="47A63F00"/>
    <w:lvl w:ilvl="0">
      <w:start w:val="11"/>
      <w:numFmt w:val="decimal"/>
      <w:lvlText w:val="%1."/>
      <w:legacy w:legacy="1" w:legacySpace="120" w:legacyIndent="360"/>
      <w:lvlJc w:val="left"/>
      <w:pPr>
        <w:ind w:left="360" w:hanging="360"/>
      </w:pPr>
      <w:rPr>
        <w:b/>
        <w:u w:val="none"/>
      </w:rPr>
    </w:lvl>
  </w:abstractNum>
  <w:abstractNum w:abstractNumId="4" w15:restartNumberingAfterBreak="0">
    <w:nsid w:val="58C24BB2"/>
    <w:multiLevelType w:val="singleLevel"/>
    <w:tmpl w:val="7552514A"/>
    <w:lvl w:ilvl="0">
      <w:start w:val="4"/>
      <w:numFmt w:val="decimal"/>
      <w:lvlText w:val="%1."/>
      <w:legacy w:legacy="1" w:legacySpace="120" w:legacyIndent="360"/>
      <w:lvlJc w:val="left"/>
      <w:pPr>
        <w:ind w:left="360" w:hanging="360"/>
      </w:pPr>
      <w:rPr>
        <w:b/>
      </w:rPr>
    </w:lvl>
  </w:abstractNum>
  <w:abstractNum w:abstractNumId="5" w15:restartNumberingAfterBreak="0">
    <w:nsid w:val="5CC70574"/>
    <w:multiLevelType w:val="singleLevel"/>
    <w:tmpl w:val="AA8EA7A0"/>
    <w:lvl w:ilvl="0">
      <w:start w:val="21"/>
      <w:numFmt w:val="decimal"/>
      <w:lvlText w:val="%1."/>
      <w:legacy w:legacy="1" w:legacySpace="120" w:legacyIndent="360"/>
      <w:lvlJc w:val="left"/>
      <w:pPr>
        <w:ind w:left="502" w:hanging="360"/>
      </w:pPr>
      <w:rPr>
        <w:b/>
      </w:rPr>
    </w:lvl>
  </w:abstractNum>
  <w:abstractNum w:abstractNumId="6" w15:restartNumberingAfterBreak="0">
    <w:nsid w:val="76AB3F1C"/>
    <w:multiLevelType w:val="hybridMultilevel"/>
    <w:tmpl w:val="6B44AFD4"/>
    <w:lvl w:ilvl="0" w:tplc="FE104A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326689">
    <w:abstractNumId w:val="4"/>
  </w:num>
  <w:num w:numId="2" w16cid:durableId="2028630175">
    <w:abstractNumId w:val="3"/>
  </w:num>
  <w:num w:numId="3" w16cid:durableId="1690060247">
    <w:abstractNumId w:val="5"/>
  </w:num>
  <w:num w:numId="4" w16cid:durableId="136992271">
    <w:abstractNumId w:val="1"/>
  </w:num>
  <w:num w:numId="5" w16cid:durableId="2112585625">
    <w:abstractNumId w:val="6"/>
  </w:num>
  <w:num w:numId="6" w16cid:durableId="1368022323">
    <w:abstractNumId w:val="2"/>
  </w:num>
  <w:num w:numId="7" w16cid:durableId="1574853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9FF"/>
    <w:rsid w:val="0002484C"/>
    <w:rsid w:val="00024A8B"/>
    <w:rsid w:val="00045FFB"/>
    <w:rsid w:val="000571AA"/>
    <w:rsid w:val="00095C9C"/>
    <w:rsid w:val="000D242A"/>
    <w:rsid w:val="000D6E26"/>
    <w:rsid w:val="000D6F64"/>
    <w:rsid w:val="000E031D"/>
    <w:rsid w:val="000F0338"/>
    <w:rsid w:val="001310D3"/>
    <w:rsid w:val="00147317"/>
    <w:rsid w:val="00173577"/>
    <w:rsid w:val="00186A09"/>
    <w:rsid w:val="00192D69"/>
    <w:rsid w:val="001A002A"/>
    <w:rsid w:val="002038CF"/>
    <w:rsid w:val="002047AF"/>
    <w:rsid w:val="00216990"/>
    <w:rsid w:val="002629FF"/>
    <w:rsid w:val="00273F7F"/>
    <w:rsid w:val="00274C0C"/>
    <w:rsid w:val="0028267E"/>
    <w:rsid w:val="0028652E"/>
    <w:rsid w:val="00296AEE"/>
    <w:rsid w:val="002B5B7B"/>
    <w:rsid w:val="002B75ED"/>
    <w:rsid w:val="002C049C"/>
    <w:rsid w:val="002C1810"/>
    <w:rsid w:val="002C2E51"/>
    <w:rsid w:val="002C563A"/>
    <w:rsid w:val="00315430"/>
    <w:rsid w:val="003459D2"/>
    <w:rsid w:val="0036799F"/>
    <w:rsid w:val="0039731A"/>
    <w:rsid w:val="003A01F1"/>
    <w:rsid w:val="003D3574"/>
    <w:rsid w:val="003F327C"/>
    <w:rsid w:val="00411188"/>
    <w:rsid w:val="00447491"/>
    <w:rsid w:val="00447AD0"/>
    <w:rsid w:val="00452CF4"/>
    <w:rsid w:val="00471374"/>
    <w:rsid w:val="004877C8"/>
    <w:rsid w:val="004E6937"/>
    <w:rsid w:val="004F02D2"/>
    <w:rsid w:val="00501512"/>
    <w:rsid w:val="00501C9D"/>
    <w:rsid w:val="00506658"/>
    <w:rsid w:val="00517F5A"/>
    <w:rsid w:val="00534EC7"/>
    <w:rsid w:val="005C24D4"/>
    <w:rsid w:val="005C6B5D"/>
    <w:rsid w:val="006127A5"/>
    <w:rsid w:val="00615CDE"/>
    <w:rsid w:val="006178D8"/>
    <w:rsid w:val="0063592F"/>
    <w:rsid w:val="00675B41"/>
    <w:rsid w:val="00685495"/>
    <w:rsid w:val="006A68B1"/>
    <w:rsid w:val="006C144F"/>
    <w:rsid w:val="006E0FFC"/>
    <w:rsid w:val="006F3954"/>
    <w:rsid w:val="00700630"/>
    <w:rsid w:val="00701815"/>
    <w:rsid w:val="00705C32"/>
    <w:rsid w:val="0078781F"/>
    <w:rsid w:val="00792508"/>
    <w:rsid w:val="00792D47"/>
    <w:rsid w:val="007D1FBF"/>
    <w:rsid w:val="007E1731"/>
    <w:rsid w:val="00810F6C"/>
    <w:rsid w:val="008328D3"/>
    <w:rsid w:val="00851C37"/>
    <w:rsid w:val="00854C35"/>
    <w:rsid w:val="00867A7E"/>
    <w:rsid w:val="00886579"/>
    <w:rsid w:val="00890E74"/>
    <w:rsid w:val="00894973"/>
    <w:rsid w:val="008C1B76"/>
    <w:rsid w:val="008E2D3F"/>
    <w:rsid w:val="00911F3F"/>
    <w:rsid w:val="00956614"/>
    <w:rsid w:val="00961630"/>
    <w:rsid w:val="00976AC5"/>
    <w:rsid w:val="00997707"/>
    <w:rsid w:val="009A1B0A"/>
    <w:rsid w:val="00A00559"/>
    <w:rsid w:val="00A06F85"/>
    <w:rsid w:val="00A14681"/>
    <w:rsid w:val="00A3038F"/>
    <w:rsid w:val="00A67B6A"/>
    <w:rsid w:val="00A74A96"/>
    <w:rsid w:val="00A75E0D"/>
    <w:rsid w:val="00A83EE0"/>
    <w:rsid w:val="00AA1888"/>
    <w:rsid w:val="00AA51C4"/>
    <w:rsid w:val="00AB1C49"/>
    <w:rsid w:val="00AB22F1"/>
    <w:rsid w:val="00AB2590"/>
    <w:rsid w:val="00B272EC"/>
    <w:rsid w:val="00B3009F"/>
    <w:rsid w:val="00B44E5F"/>
    <w:rsid w:val="00B60850"/>
    <w:rsid w:val="00B94042"/>
    <w:rsid w:val="00BB6626"/>
    <w:rsid w:val="00BD0B8D"/>
    <w:rsid w:val="00BD5526"/>
    <w:rsid w:val="00C10238"/>
    <w:rsid w:val="00C26BA2"/>
    <w:rsid w:val="00C4003C"/>
    <w:rsid w:val="00C45FF9"/>
    <w:rsid w:val="00C537FF"/>
    <w:rsid w:val="00C933FF"/>
    <w:rsid w:val="00CA42DD"/>
    <w:rsid w:val="00CB2AA1"/>
    <w:rsid w:val="00CB6973"/>
    <w:rsid w:val="00CC437E"/>
    <w:rsid w:val="00CD4303"/>
    <w:rsid w:val="00CD741A"/>
    <w:rsid w:val="00CE731B"/>
    <w:rsid w:val="00CF79B2"/>
    <w:rsid w:val="00D105F1"/>
    <w:rsid w:val="00D307C5"/>
    <w:rsid w:val="00D30FC3"/>
    <w:rsid w:val="00D35C63"/>
    <w:rsid w:val="00D41F08"/>
    <w:rsid w:val="00D437A6"/>
    <w:rsid w:val="00D71282"/>
    <w:rsid w:val="00D92304"/>
    <w:rsid w:val="00E06ECB"/>
    <w:rsid w:val="00E077C7"/>
    <w:rsid w:val="00E32C44"/>
    <w:rsid w:val="00E426DC"/>
    <w:rsid w:val="00E45663"/>
    <w:rsid w:val="00E46B0E"/>
    <w:rsid w:val="00E67E8A"/>
    <w:rsid w:val="00E829D2"/>
    <w:rsid w:val="00E91397"/>
    <w:rsid w:val="00E9313C"/>
    <w:rsid w:val="00E978F9"/>
    <w:rsid w:val="00EF1EB9"/>
    <w:rsid w:val="00F01066"/>
    <w:rsid w:val="00F0380A"/>
    <w:rsid w:val="00F1288C"/>
    <w:rsid w:val="00F15954"/>
    <w:rsid w:val="00F84432"/>
    <w:rsid w:val="00FB030B"/>
    <w:rsid w:val="00FB1907"/>
    <w:rsid w:val="00FB1F3E"/>
    <w:rsid w:val="00FD7601"/>
    <w:rsid w:val="058D78FD"/>
    <w:rsid w:val="0EC3923F"/>
    <w:rsid w:val="522A465D"/>
    <w:rsid w:val="691E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117FF"/>
  <w15:docId w15:val="{0D71251F-D1A2-4AFC-805F-6BC902CF3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2629FF"/>
    <w:pPr>
      <w:widowControl w:val="0"/>
      <w:spacing w:after="0" w:line="408" w:lineRule="auto"/>
      <w:ind w:left="1276" w:hanging="1276"/>
      <w:jc w:val="center"/>
    </w:pPr>
    <w:rPr>
      <w:rFonts w:ascii="Times New Roman" w:hAnsi="Times New Roman" w:eastAsia="Times New Roman" w:cs="Times New Roman"/>
      <w:sz w:val="32"/>
      <w:szCs w:val="20"/>
      <w:lang w:eastAsia="cs-CZ"/>
    </w:rPr>
  </w:style>
  <w:style w:type="character" w:styleId="PodnadpisChar" w:customStyle="1">
    <w:name w:val="Podnadpis Char"/>
    <w:basedOn w:val="Standardnpsmoodstavce"/>
    <w:link w:val="Podnadpis"/>
    <w:rsid w:val="002629FF"/>
    <w:rPr>
      <w:rFonts w:ascii="Times New Roman" w:hAnsi="Times New Roman" w:eastAsia="Times New Roman" w:cs="Times New Roman"/>
      <w:sz w:val="32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0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3A01F1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6A68B1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6A68B1"/>
  </w:style>
  <w:style w:type="paragraph" w:styleId="Zpat">
    <w:name w:val="footer"/>
    <w:basedOn w:val="Normln"/>
    <w:link w:val="ZpatChar"/>
    <w:uiPriority w:val="99"/>
    <w:unhideWhenUsed/>
    <w:rsid w:val="006A68B1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6A6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21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72CFF91F841A4DBC3CF2D9B00D10AE" ma:contentTypeVersion="8" ma:contentTypeDescription="Vytvoří nový dokument" ma:contentTypeScope="" ma:versionID="4f444bb4a4dfe346414d8b14e3663490">
  <xsd:schema xmlns:xsd="http://www.w3.org/2001/XMLSchema" xmlns:xs="http://www.w3.org/2001/XMLSchema" xmlns:p="http://schemas.microsoft.com/office/2006/metadata/properties" xmlns:ns2="4c04278e-18cb-48fb-8ad8-b61c8ec6a5ff" targetNamespace="http://schemas.microsoft.com/office/2006/metadata/properties" ma:root="true" ma:fieldsID="772ed363b6abc02045d7aa457155beeb" ns2:_="">
    <xsd:import namespace="4c04278e-18cb-48fb-8ad8-b61c8ec6a5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4278e-18cb-48fb-8ad8-b61c8ec6a5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4AFD07-EA83-4348-8585-8A1AF5E22A03}"/>
</file>

<file path=customXml/itemProps2.xml><?xml version="1.0" encoding="utf-8"?>
<ds:datastoreItem xmlns:ds="http://schemas.openxmlformats.org/officeDocument/2006/customXml" ds:itemID="{68F3F370-9EB4-40E1-B6BD-19603569D7C1}"/>
</file>

<file path=customXml/itemProps3.xml><?xml version="1.0" encoding="utf-8"?>
<ds:datastoreItem xmlns:ds="http://schemas.openxmlformats.org/officeDocument/2006/customXml" ds:itemID="{44B9B38D-030E-49B7-BE95-1DABE854C8D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Gymnazium Praha 8, Ustavni 400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Petrásek, Jan</dc:creator>
  <keywords/>
  <dc:description/>
  <lastModifiedBy>Pelichovský, Ivo</lastModifiedBy>
  <revision>4</revision>
  <lastPrinted>2023-04-04T09:15:00.0000000Z</lastPrinted>
  <dcterms:created xsi:type="dcterms:W3CDTF">2024-09-26T12:18:00.0000000Z</dcterms:created>
  <dcterms:modified xsi:type="dcterms:W3CDTF">2024-09-26T12:21:30.9559729Z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0x0101004872CFF91F841A4DBC3CF2D9B00D10AE</vt:lpwstr>
  </property>
</Properties>
</file>